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545D9A94" w14:textId="77777777" w:rsidR="0068234B" w:rsidRPr="000F1C89" w:rsidRDefault="0068234B">
      <w:pPr>
        <w:rPr>
          <w:szCs w:val="22"/>
        </w:rPr>
      </w:pPr>
      <w:r w:rsidRPr="000F1C89">
        <w:rPr>
          <w:szCs w:val="22"/>
        </w:rPr>
        <w:br w:type="page"/>
      </w:r>
    </w:p>
    <w:p w14:paraId="260005D2" w14:textId="77777777" w:rsidR="0068234B" w:rsidRPr="000A7BE8" w:rsidRDefault="00AA7E1D">
      <w:pPr>
        <w:jc w:val="center"/>
        <w:rPr>
          <w:sz w:val="28"/>
          <w:szCs w:val="28"/>
        </w:rPr>
      </w:pPr>
      <w:r w:rsidRPr="000A7BE8">
        <w:rPr>
          <w:b/>
          <w:sz w:val="28"/>
          <w:szCs w:val="28"/>
        </w:rPr>
        <w:lastRenderedPageBreak/>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9EC0BE6" w14:textId="34360F89"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72742A" w:rsidRPr="0072742A">
        <w:rPr>
          <w:rFonts w:ascii="Times New Roman" w:hAnsi="Times New Roman"/>
          <w:sz w:val="22"/>
          <w:szCs w:val="22"/>
          <w:lang w:val="en-GB"/>
        </w:rPr>
        <w:t>BGMK0300051/PP2/1</w:t>
      </w:r>
      <w:r w:rsidR="0072742A">
        <w:rPr>
          <w:rFonts w:ascii="Times New Roman" w:hAnsi="Times New Roman"/>
          <w:sz w:val="22"/>
          <w:szCs w:val="22"/>
          <w:lang w:val="en-GB"/>
        </w:rPr>
        <w:t xml:space="preserve">        </w:t>
      </w:r>
    </w:p>
    <w:p w14:paraId="1F9162C1" w14:textId="77777777"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0A89C7A7"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 xml:space="preserve">nternet at this address: </w:t>
      </w:r>
      <w:hyperlink r:id="rId8" w:history="1">
        <w:r w:rsidR="005B0134">
          <w:rPr>
            <w:rStyle w:val="Hyperlink"/>
            <w:rFonts w:ascii="Times New Roman" w:hAnsi="Times New Roman"/>
            <w:sz w:val="22"/>
            <w:szCs w:val="22"/>
            <w:lang w:val="en-GB"/>
          </w:rPr>
          <w:t>https://wikis.ec.europa.eu/display/ExactExternalWiki/ePRAG</w:t>
        </w:r>
      </w:hyperlink>
      <w:r w:rsidR="00F05853"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7587CC57" w:rsidR="0068234B" w:rsidRPr="000F1C89" w:rsidRDefault="0068234B" w:rsidP="0072742A">
      <w:pPr>
        <w:ind w:left="0"/>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4E9E3FA" w14:textId="00A93295" w:rsidR="0085526B" w:rsidRDefault="00224A76">
      <w:pPr>
        <w:pStyle w:val="TOC1"/>
        <w:rPr>
          <w:rFonts w:asciiTheme="minorHAnsi" w:eastAsiaTheme="minorEastAsia" w:hAnsiTheme="minorHAnsi" w:cstheme="minorBidi"/>
          <w:b w:val="0"/>
          <w:snapToGrid/>
          <w:sz w:val="22"/>
          <w:szCs w:val="22"/>
          <w:lang w:val="en-US"/>
        </w:rPr>
      </w:pPr>
      <w:r>
        <w:rPr>
          <w:szCs w:val="22"/>
        </w:rPr>
        <w:fldChar w:fldCharType="begin"/>
      </w:r>
      <w:r>
        <w:rPr>
          <w:szCs w:val="22"/>
        </w:rPr>
        <w:instrText xml:space="preserve"> TOC \o "1-2" \u </w:instrText>
      </w:r>
      <w:r>
        <w:rPr>
          <w:szCs w:val="22"/>
        </w:rPr>
        <w:fldChar w:fldCharType="separate"/>
      </w:r>
      <w:r w:rsidR="0085526B">
        <w:t>GENERAL PART</w:t>
      </w:r>
      <w:r w:rsidR="0085526B">
        <w:tab/>
      </w:r>
      <w:r w:rsidR="0085526B">
        <w:fldChar w:fldCharType="begin"/>
      </w:r>
      <w:r w:rsidR="0085526B">
        <w:instrText xml:space="preserve"> PAGEREF _Toc185200630 \h </w:instrText>
      </w:r>
      <w:r w:rsidR="0085526B">
        <w:fldChar w:fldCharType="separate"/>
      </w:r>
      <w:r w:rsidR="0085526B">
        <w:t>4</w:t>
      </w:r>
      <w:r w:rsidR="0085526B">
        <w:fldChar w:fldCharType="end"/>
      </w:r>
    </w:p>
    <w:p w14:paraId="7BDBCE1A" w14:textId="0993BA3B" w:rsidR="0085526B" w:rsidRDefault="0085526B">
      <w:pPr>
        <w:pStyle w:val="TOC2"/>
        <w:rPr>
          <w:rFonts w:asciiTheme="minorHAnsi" w:eastAsiaTheme="minorEastAsia" w:hAnsiTheme="minorHAnsi" w:cstheme="minorBidi"/>
          <w:snapToGrid/>
          <w:szCs w:val="22"/>
          <w:lang w:val="en-US"/>
        </w:rPr>
      </w:pPr>
      <w:r>
        <w:t>1.</w:t>
      </w:r>
      <w:r>
        <w:rPr>
          <w:rFonts w:asciiTheme="minorHAnsi" w:eastAsiaTheme="minorEastAsia" w:hAnsiTheme="minorHAnsi" w:cstheme="minorBidi"/>
          <w:snapToGrid/>
          <w:szCs w:val="22"/>
          <w:lang w:val="en-US"/>
        </w:rPr>
        <w:tab/>
      </w:r>
      <w:r>
        <w:t>GENERAL INSTRUCTIONS</w:t>
      </w:r>
      <w:r>
        <w:tab/>
      </w:r>
      <w:r>
        <w:fldChar w:fldCharType="begin"/>
      </w:r>
      <w:r>
        <w:instrText xml:space="preserve"> PAGEREF _Toc185200631 \h </w:instrText>
      </w:r>
      <w:r>
        <w:fldChar w:fldCharType="separate"/>
      </w:r>
      <w:r>
        <w:t>4</w:t>
      </w:r>
      <w:r>
        <w:fldChar w:fldCharType="end"/>
      </w:r>
    </w:p>
    <w:p w14:paraId="3A7EA4F2" w14:textId="152B255F" w:rsidR="0085526B" w:rsidRDefault="0085526B">
      <w:pPr>
        <w:pStyle w:val="TOC2"/>
        <w:rPr>
          <w:rFonts w:asciiTheme="minorHAnsi" w:eastAsiaTheme="minorEastAsia" w:hAnsiTheme="minorHAnsi" w:cstheme="minorBidi"/>
          <w:snapToGrid/>
          <w:szCs w:val="22"/>
          <w:lang w:val="en-US"/>
        </w:rPr>
      </w:pPr>
      <w:r>
        <w:t>2.</w:t>
      </w:r>
      <w:r>
        <w:rPr>
          <w:rFonts w:asciiTheme="minorHAnsi" w:eastAsiaTheme="minorEastAsia" w:hAnsiTheme="minorHAnsi" w:cstheme="minorBidi"/>
          <w:snapToGrid/>
          <w:szCs w:val="22"/>
          <w:lang w:val="en-US"/>
        </w:rPr>
        <w:tab/>
      </w:r>
      <w:r>
        <w:t>FINANCING</w:t>
      </w:r>
      <w:r>
        <w:tab/>
      </w:r>
      <w:r>
        <w:fldChar w:fldCharType="begin"/>
      </w:r>
      <w:r>
        <w:instrText xml:space="preserve"> PAGEREF _Toc185200632 \h </w:instrText>
      </w:r>
      <w:r>
        <w:fldChar w:fldCharType="separate"/>
      </w:r>
      <w:r>
        <w:t>4</w:t>
      </w:r>
      <w:r>
        <w:fldChar w:fldCharType="end"/>
      </w:r>
    </w:p>
    <w:p w14:paraId="278AA82A" w14:textId="3917365A" w:rsidR="0085526B" w:rsidRDefault="0085526B">
      <w:pPr>
        <w:pStyle w:val="TOC2"/>
        <w:rPr>
          <w:rFonts w:asciiTheme="minorHAnsi" w:eastAsiaTheme="minorEastAsia" w:hAnsiTheme="minorHAnsi" w:cstheme="minorBidi"/>
          <w:snapToGrid/>
          <w:szCs w:val="22"/>
          <w:lang w:val="en-US"/>
        </w:rPr>
      </w:pPr>
      <w:r>
        <w:t>3.</w:t>
      </w:r>
      <w:r>
        <w:rPr>
          <w:rFonts w:asciiTheme="minorHAnsi" w:eastAsiaTheme="minorEastAsia" w:hAnsiTheme="minorHAnsi" w:cstheme="minorBidi"/>
          <w:snapToGrid/>
          <w:szCs w:val="22"/>
          <w:lang w:val="en-US"/>
        </w:rPr>
        <w:tab/>
      </w:r>
      <w:r>
        <w:t>PARTICIPATION</w:t>
      </w:r>
      <w:r>
        <w:tab/>
      </w:r>
      <w:r>
        <w:fldChar w:fldCharType="begin"/>
      </w:r>
      <w:r>
        <w:instrText xml:space="preserve"> PAGEREF _Toc185200633 \h </w:instrText>
      </w:r>
      <w:r>
        <w:fldChar w:fldCharType="separate"/>
      </w:r>
      <w:r>
        <w:t>4</w:t>
      </w:r>
      <w:r>
        <w:fldChar w:fldCharType="end"/>
      </w:r>
    </w:p>
    <w:p w14:paraId="0D621B58" w14:textId="3570A74D" w:rsidR="0085526B" w:rsidRDefault="0085526B">
      <w:pPr>
        <w:pStyle w:val="TOC2"/>
        <w:rPr>
          <w:rFonts w:asciiTheme="minorHAnsi" w:eastAsiaTheme="minorEastAsia" w:hAnsiTheme="minorHAnsi" w:cstheme="minorBidi"/>
          <w:snapToGrid/>
          <w:szCs w:val="22"/>
          <w:lang w:val="en-US"/>
        </w:rPr>
      </w:pPr>
      <w:r>
        <w:t>4.</w:t>
      </w:r>
      <w:r>
        <w:rPr>
          <w:rFonts w:asciiTheme="minorHAnsi" w:eastAsiaTheme="minorEastAsia" w:hAnsiTheme="minorHAnsi" w:cstheme="minorBidi"/>
          <w:snapToGrid/>
          <w:szCs w:val="22"/>
          <w:lang w:val="en-US"/>
        </w:rPr>
        <w:tab/>
      </w:r>
      <w:r>
        <w:t>ONLY ONE TENDER PER TENDERER</w:t>
      </w:r>
      <w:r>
        <w:tab/>
      </w:r>
      <w:r>
        <w:fldChar w:fldCharType="begin"/>
      </w:r>
      <w:r>
        <w:instrText xml:space="preserve"> PAGEREF _Toc185200634 \h </w:instrText>
      </w:r>
      <w:r>
        <w:fldChar w:fldCharType="separate"/>
      </w:r>
      <w:r>
        <w:t>5</w:t>
      </w:r>
      <w:r>
        <w:fldChar w:fldCharType="end"/>
      </w:r>
    </w:p>
    <w:p w14:paraId="07BFA868" w14:textId="5D2E5210" w:rsidR="0085526B" w:rsidRDefault="0085526B">
      <w:pPr>
        <w:pStyle w:val="TOC2"/>
        <w:rPr>
          <w:rFonts w:asciiTheme="minorHAnsi" w:eastAsiaTheme="minorEastAsia" w:hAnsiTheme="minorHAnsi" w:cstheme="minorBidi"/>
          <w:snapToGrid/>
          <w:szCs w:val="22"/>
          <w:lang w:val="en-US"/>
        </w:rPr>
      </w:pPr>
      <w:r>
        <w:t>5.</w:t>
      </w:r>
      <w:r>
        <w:rPr>
          <w:rFonts w:asciiTheme="minorHAnsi" w:eastAsiaTheme="minorEastAsia" w:hAnsiTheme="minorHAnsi" w:cstheme="minorBidi"/>
          <w:snapToGrid/>
          <w:szCs w:val="22"/>
          <w:lang w:val="en-US"/>
        </w:rPr>
        <w:tab/>
      </w:r>
      <w:r>
        <w:t>TENDER EXPENSES</w:t>
      </w:r>
      <w:r>
        <w:tab/>
      </w:r>
      <w:r>
        <w:fldChar w:fldCharType="begin"/>
      </w:r>
      <w:r>
        <w:instrText xml:space="preserve"> PAGEREF _Toc185200635 \h </w:instrText>
      </w:r>
      <w:r>
        <w:fldChar w:fldCharType="separate"/>
      </w:r>
      <w:r>
        <w:t>5</w:t>
      </w:r>
      <w:r>
        <w:fldChar w:fldCharType="end"/>
      </w:r>
    </w:p>
    <w:p w14:paraId="5EAC626A" w14:textId="354F5267" w:rsidR="0085526B" w:rsidRDefault="0085526B">
      <w:pPr>
        <w:pStyle w:val="TOC2"/>
        <w:rPr>
          <w:rFonts w:asciiTheme="minorHAnsi" w:eastAsiaTheme="minorEastAsia" w:hAnsiTheme="minorHAnsi" w:cstheme="minorBidi"/>
          <w:snapToGrid/>
          <w:szCs w:val="22"/>
          <w:lang w:val="en-US"/>
        </w:rPr>
      </w:pPr>
      <w:r>
        <w:t>6.</w:t>
      </w:r>
      <w:r>
        <w:rPr>
          <w:rFonts w:asciiTheme="minorHAnsi" w:eastAsiaTheme="minorEastAsia" w:hAnsiTheme="minorHAnsi" w:cstheme="minorBidi"/>
          <w:snapToGrid/>
          <w:szCs w:val="22"/>
          <w:lang w:val="en-US"/>
        </w:rPr>
        <w:tab/>
      </w:r>
      <w:r>
        <w:t>SITE VISIT AND CLARIFICATION MEETING</w:t>
      </w:r>
      <w:r>
        <w:tab/>
      </w:r>
      <w:r>
        <w:fldChar w:fldCharType="begin"/>
      </w:r>
      <w:r>
        <w:instrText xml:space="preserve"> PAGEREF _Toc185200636 \h </w:instrText>
      </w:r>
      <w:r>
        <w:fldChar w:fldCharType="separate"/>
      </w:r>
      <w:r>
        <w:t>5</w:t>
      </w:r>
      <w:r>
        <w:fldChar w:fldCharType="end"/>
      </w:r>
    </w:p>
    <w:p w14:paraId="16486509" w14:textId="6516C8AB" w:rsidR="0085526B" w:rsidRDefault="0085526B">
      <w:pPr>
        <w:pStyle w:val="TOC2"/>
        <w:rPr>
          <w:rFonts w:asciiTheme="minorHAnsi" w:eastAsiaTheme="minorEastAsia" w:hAnsiTheme="minorHAnsi" w:cstheme="minorBidi"/>
          <w:snapToGrid/>
          <w:szCs w:val="22"/>
          <w:lang w:val="en-US"/>
        </w:rPr>
      </w:pPr>
      <w:r>
        <w:t>7.</w:t>
      </w:r>
      <w:r>
        <w:rPr>
          <w:rFonts w:asciiTheme="minorHAnsi" w:eastAsiaTheme="minorEastAsia" w:hAnsiTheme="minorHAnsi" w:cstheme="minorBidi"/>
          <w:snapToGrid/>
          <w:szCs w:val="22"/>
          <w:lang w:val="en-US"/>
        </w:rPr>
        <w:tab/>
      </w:r>
      <w:r>
        <w:t>CONTENT OF TENDER DOCUMENTS</w:t>
      </w:r>
      <w:r>
        <w:tab/>
      </w:r>
      <w:r>
        <w:fldChar w:fldCharType="begin"/>
      </w:r>
      <w:r>
        <w:instrText xml:space="preserve"> PAGEREF _Toc185200637 \h </w:instrText>
      </w:r>
      <w:r>
        <w:fldChar w:fldCharType="separate"/>
      </w:r>
      <w:r>
        <w:t>5</w:t>
      </w:r>
      <w:r>
        <w:fldChar w:fldCharType="end"/>
      </w:r>
    </w:p>
    <w:p w14:paraId="7258CCA7" w14:textId="18B7FEE7" w:rsidR="0085526B" w:rsidRDefault="0085526B">
      <w:pPr>
        <w:pStyle w:val="TOC2"/>
        <w:rPr>
          <w:rFonts w:asciiTheme="minorHAnsi" w:eastAsiaTheme="minorEastAsia" w:hAnsiTheme="minorHAnsi" w:cstheme="minorBidi"/>
          <w:snapToGrid/>
          <w:szCs w:val="22"/>
          <w:lang w:val="en-US"/>
        </w:rPr>
      </w:pPr>
      <w:r>
        <w:t>8.</w:t>
      </w:r>
      <w:r>
        <w:rPr>
          <w:rFonts w:asciiTheme="minorHAnsi" w:eastAsiaTheme="minorEastAsia" w:hAnsiTheme="minorHAnsi" w:cstheme="minorBidi"/>
          <w:snapToGrid/>
          <w:szCs w:val="22"/>
          <w:lang w:val="en-US"/>
        </w:rPr>
        <w:tab/>
      </w:r>
      <w:r>
        <w:t>EXPLANATIONS CONCERNING TENDER DOCUMENTS</w:t>
      </w:r>
      <w:r>
        <w:tab/>
      </w:r>
      <w:r>
        <w:fldChar w:fldCharType="begin"/>
      </w:r>
      <w:r>
        <w:instrText xml:space="preserve"> PAGEREF _Toc185200638 \h </w:instrText>
      </w:r>
      <w:r>
        <w:fldChar w:fldCharType="separate"/>
      </w:r>
      <w:r>
        <w:t>6</w:t>
      </w:r>
      <w:r>
        <w:fldChar w:fldCharType="end"/>
      </w:r>
    </w:p>
    <w:p w14:paraId="53B02052" w14:textId="3CD7B082" w:rsidR="0085526B" w:rsidRDefault="0085526B">
      <w:pPr>
        <w:pStyle w:val="TOC2"/>
        <w:rPr>
          <w:rFonts w:asciiTheme="minorHAnsi" w:eastAsiaTheme="minorEastAsia" w:hAnsiTheme="minorHAnsi" w:cstheme="minorBidi"/>
          <w:snapToGrid/>
          <w:szCs w:val="22"/>
          <w:lang w:val="en-US"/>
        </w:rPr>
      </w:pPr>
      <w:r>
        <w:t>9.</w:t>
      </w:r>
      <w:r>
        <w:rPr>
          <w:rFonts w:asciiTheme="minorHAnsi" w:eastAsiaTheme="minorEastAsia" w:hAnsiTheme="minorHAnsi" w:cstheme="minorBidi"/>
          <w:snapToGrid/>
          <w:szCs w:val="22"/>
          <w:lang w:val="en-US"/>
        </w:rPr>
        <w:tab/>
      </w:r>
      <w:r>
        <w:t>MODIFICATIONS OF TENDER DOCUMENTS</w:t>
      </w:r>
      <w:r>
        <w:tab/>
      </w:r>
      <w:r>
        <w:fldChar w:fldCharType="begin"/>
      </w:r>
      <w:r>
        <w:instrText xml:space="preserve"> PAGEREF _Toc185200639 \h </w:instrText>
      </w:r>
      <w:r>
        <w:fldChar w:fldCharType="separate"/>
      </w:r>
      <w:r>
        <w:t>6</w:t>
      </w:r>
      <w:r>
        <w:fldChar w:fldCharType="end"/>
      </w:r>
    </w:p>
    <w:p w14:paraId="26D4DB28" w14:textId="77DCF4D0" w:rsidR="0085526B" w:rsidRDefault="0085526B">
      <w:pPr>
        <w:pStyle w:val="TOC1"/>
        <w:rPr>
          <w:rFonts w:asciiTheme="minorHAnsi" w:eastAsiaTheme="minorEastAsia" w:hAnsiTheme="minorHAnsi" w:cstheme="minorBidi"/>
          <w:b w:val="0"/>
          <w:snapToGrid/>
          <w:sz w:val="22"/>
          <w:szCs w:val="22"/>
          <w:lang w:val="en-US"/>
        </w:rPr>
      </w:pPr>
      <w:r>
        <w:t>TENDER PREPARATION</w:t>
      </w:r>
      <w:r>
        <w:tab/>
      </w:r>
      <w:r>
        <w:fldChar w:fldCharType="begin"/>
      </w:r>
      <w:r>
        <w:instrText xml:space="preserve"> PAGEREF _Toc185200640 \h </w:instrText>
      </w:r>
      <w:r>
        <w:fldChar w:fldCharType="separate"/>
      </w:r>
      <w:r>
        <w:t>6</w:t>
      </w:r>
      <w:r>
        <w:fldChar w:fldCharType="end"/>
      </w:r>
    </w:p>
    <w:p w14:paraId="4EE8608D" w14:textId="1AA0277E" w:rsidR="0085526B" w:rsidRDefault="0085526B">
      <w:pPr>
        <w:pStyle w:val="TOC2"/>
        <w:rPr>
          <w:rFonts w:asciiTheme="minorHAnsi" w:eastAsiaTheme="minorEastAsia" w:hAnsiTheme="minorHAnsi" w:cstheme="minorBidi"/>
          <w:snapToGrid/>
          <w:szCs w:val="22"/>
          <w:lang w:val="en-US"/>
        </w:rPr>
      </w:pPr>
      <w:r>
        <w:t>10.</w:t>
      </w:r>
      <w:r>
        <w:rPr>
          <w:rFonts w:asciiTheme="minorHAnsi" w:eastAsiaTheme="minorEastAsia" w:hAnsiTheme="minorHAnsi" w:cstheme="minorBidi"/>
          <w:snapToGrid/>
          <w:szCs w:val="22"/>
          <w:lang w:val="en-US"/>
        </w:rPr>
        <w:tab/>
      </w:r>
      <w:r>
        <w:t>LANGUAGE OF TENDERS</w:t>
      </w:r>
      <w:r>
        <w:tab/>
      </w:r>
      <w:r>
        <w:fldChar w:fldCharType="begin"/>
      </w:r>
      <w:r>
        <w:instrText xml:space="preserve"> PAGEREF _Toc185200641 \h </w:instrText>
      </w:r>
      <w:r>
        <w:fldChar w:fldCharType="separate"/>
      </w:r>
      <w:r>
        <w:t>6</w:t>
      </w:r>
      <w:r>
        <w:fldChar w:fldCharType="end"/>
      </w:r>
    </w:p>
    <w:p w14:paraId="43CCE4F4" w14:textId="4E30D78C" w:rsidR="0085526B" w:rsidRDefault="0085526B">
      <w:pPr>
        <w:pStyle w:val="TOC2"/>
        <w:rPr>
          <w:rFonts w:asciiTheme="minorHAnsi" w:eastAsiaTheme="minorEastAsia" w:hAnsiTheme="minorHAnsi" w:cstheme="minorBidi"/>
          <w:snapToGrid/>
          <w:szCs w:val="22"/>
          <w:lang w:val="en-US"/>
        </w:rPr>
      </w:pPr>
      <w:r>
        <w:t>11.</w:t>
      </w:r>
      <w:r>
        <w:rPr>
          <w:rFonts w:asciiTheme="minorHAnsi" w:eastAsiaTheme="minorEastAsia" w:hAnsiTheme="minorHAnsi" w:cstheme="minorBidi"/>
          <w:snapToGrid/>
          <w:szCs w:val="22"/>
          <w:lang w:val="en-US"/>
        </w:rPr>
        <w:tab/>
      </w:r>
      <w:r>
        <w:t>CONTENT AND PRESENTATION OF TENDER</w:t>
      </w:r>
      <w:r>
        <w:tab/>
      </w:r>
      <w:r>
        <w:fldChar w:fldCharType="begin"/>
      </w:r>
      <w:r>
        <w:instrText xml:space="preserve"> PAGEREF _Toc185200642 \h </w:instrText>
      </w:r>
      <w:r>
        <w:fldChar w:fldCharType="separate"/>
      </w:r>
      <w:r>
        <w:t>6</w:t>
      </w:r>
      <w:r>
        <w:fldChar w:fldCharType="end"/>
      </w:r>
    </w:p>
    <w:p w14:paraId="2678356A" w14:textId="4567447C" w:rsidR="0085526B" w:rsidRDefault="0085526B">
      <w:pPr>
        <w:pStyle w:val="TOC2"/>
        <w:rPr>
          <w:rFonts w:asciiTheme="minorHAnsi" w:eastAsiaTheme="minorEastAsia" w:hAnsiTheme="minorHAnsi" w:cstheme="minorBidi"/>
          <w:snapToGrid/>
          <w:szCs w:val="22"/>
          <w:lang w:val="en-US"/>
        </w:rPr>
      </w:pPr>
      <w:r>
        <w:t>12.</w:t>
      </w:r>
      <w:r>
        <w:rPr>
          <w:rFonts w:asciiTheme="minorHAnsi" w:eastAsiaTheme="minorEastAsia" w:hAnsiTheme="minorHAnsi" w:cstheme="minorBidi"/>
          <w:snapToGrid/>
          <w:szCs w:val="22"/>
          <w:lang w:val="en-US"/>
        </w:rPr>
        <w:tab/>
      </w:r>
      <w:r>
        <w:t>INFORMATION/DOCUMENTS TO BE SUPPLIED BY THE TENDERER</w:t>
      </w:r>
      <w:r>
        <w:tab/>
      </w:r>
      <w:r>
        <w:fldChar w:fldCharType="begin"/>
      </w:r>
      <w:r>
        <w:instrText xml:space="preserve"> PAGEREF _Toc185200643 \h </w:instrText>
      </w:r>
      <w:r>
        <w:fldChar w:fldCharType="separate"/>
      </w:r>
      <w:r>
        <w:t>7</w:t>
      </w:r>
      <w:r>
        <w:fldChar w:fldCharType="end"/>
      </w:r>
    </w:p>
    <w:p w14:paraId="6CA5F600" w14:textId="24F2745E" w:rsidR="0085526B" w:rsidRDefault="0085526B">
      <w:pPr>
        <w:pStyle w:val="TOC2"/>
        <w:rPr>
          <w:rFonts w:asciiTheme="minorHAnsi" w:eastAsiaTheme="minorEastAsia" w:hAnsiTheme="minorHAnsi" w:cstheme="minorBidi"/>
          <w:snapToGrid/>
          <w:szCs w:val="22"/>
          <w:lang w:val="en-US"/>
        </w:rPr>
      </w:pPr>
      <w:r>
        <w:t>13.</w:t>
      </w:r>
      <w:r>
        <w:rPr>
          <w:rFonts w:asciiTheme="minorHAnsi" w:eastAsiaTheme="minorEastAsia" w:hAnsiTheme="minorHAnsi" w:cstheme="minorBidi"/>
          <w:snapToGrid/>
          <w:szCs w:val="22"/>
          <w:lang w:val="en-US"/>
        </w:rPr>
        <w:tab/>
      </w:r>
      <w:r>
        <w:t>TENDER PRICES</w:t>
      </w:r>
      <w:r>
        <w:tab/>
      </w:r>
      <w:r>
        <w:fldChar w:fldCharType="begin"/>
      </w:r>
      <w:r>
        <w:instrText xml:space="preserve"> PAGEREF _Toc185200644 \h </w:instrText>
      </w:r>
      <w:r>
        <w:fldChar w:fldCharType="separate"/>
      </w:r>
      <w:r>
        <w:t>12</w:t>
      </w:r>
      <w:r>
        <w:fldChar w:fldCharType="end"/>
      </w:r>
    </w:p>
    <w:p w14:paraId="35DB5DAE" w14:textId="57CE4FC8" w:rsidR="0085526B" w:rsidRDefault="0085526B">
      <w:pPr>
        <w:pStyle w:val="TOC2"/>
        <w:rPr>
          <w:rFonts w:asciiTheme="minorHAnsi" w:eastAsiaTheme="minorEastAsia" w:hAnsiTheme="minorHAnsi" w:cstheme="minorBidi"/>
          <w:snapToGrid/>
          <w:szCs w:val="22"/>
          <w:lang w:val="en-US"/>
        </w:rPr>
      </w:pPr>
      <w:r>
        <w:t>14.</w:t>
      </w:r>
      <w:r>
        <w:rPr>
          <w:rFonts w:asciiTheme="minorHAnsi" w:eastAsiaTheme="minorEastAsia" w:hAnsiTheme="minorHAnsi" w:cstheme="minorBidi"/>
          <w:snapToGrid/>
          <w:szCs w:val="22"/>
          <w:lang w:val="en-US"/>
        </w:rPr>
        <w:tab/>
      </w:r>
      <w:r>
        <w:t>PERIOD OF VALIDITY OF TENDERS</w:t>
      </w:r>
      <w:r>
        <w:tab/>
      </w:r>
      <w:r>
        <w:fldChar w:fldCharType="begin"/>
      </w:r>
      <w:r>
        <w:instrText xml:space="preserve"> PAGEREF _Toc185200645 \h </w:instrText>
      </w:r>
      <w:r>
        <w:fldChar w:fldCharType="separate"/>
      </w:r>
      <w:r>
        <w:t>12</w:t>
      </w:r>
      <w:r>
        <w:fldChar w:fldCharType="end"/>
      </w:r>
    </w:p>
    <w:p w14:paraId="3BA5A378" w14:textId="35C2BED7" w:rsidR="0085526B" w:rsidRDefault="0085526B">
      <w:pPr>
        <w:pStyle w:val="TOC2"/>
        <w:rPr>
          <w:rFonts w:asciiTheme="minorHAnsi" w:eastAsiaTheme="minorEastAsia" w:hAnsiTheme="minorHAnsi" w:cstheme="minorBidi"/>
          <w:snapToGrid/>
          <w:szCs w:val="22"/>
          <w:lang w:val="en-US"/>
        </w:rPr>
      </w:pPr>
      <w:r>
        <w:t>15.</w:t>
      </w:r>
      <w:r>
        <w:rPr>
          <w:rFonts w:asciiTheme="minorHAnsi" w:eastAsiaTheme="minorEastAsia" w:hAnsiTheme="minorHAnsi" w:cstheme="minorBidi"/>
          <w:snapToGrid/>
          <w:szCs w:val="22"/>
          <w:lang w:val="en-US"/>
        </w:rPr>
        <w:tab/>
      </w:r>
      <w:r>
        <w:t>TENDER GUARANTEE</w:t>
      </w:r>
      <w:r>
        <w:tab/>
      </w:r>
      <w:r>
        <w:fldChar w:fldCharType="begin"/>
      </w:r>
      <w:r>
        <w:instrText xml:space="preserve"> PAGEREF _Toc185200646 \h </w:instrText>
      </w:r>
      <w:r>
        <w:fldChar w:fldCharType="separate"/>
      </w:r>
      <w:r>
        <w:t>13</w:t>
      </w:r>
      <w:r>
        <w:fldChar w:fldCharType="end"/>
      </w:r>
    </w:p>
    <w:p w14:paraId="5C7D0277" w14:textId="0CA1FE16" w:rsidR="0085526B" w:rsidRDefault="0085526B">
      <w:pPr>
        <w:pStyle w:val="TOC2"/>
        <w:rPr>
          <w:rFonts w:asciiTheme="minorHAnsi" w:eastAsiaTheme="minorEastAsia" w:hAnsiTheme="minorHAnsi" w:cstheme="minorBidi"/>
          <w:snapToGrid/>
          <w:szCs w:val="22"/>
          <w:lang w:val="en-US"/>
        </w:rPr>
      </w:pPr>
      <w:r>
        <w:t>16.</w:t>
      </w:r>
      <w:r>
        <w:rPr>
          <w:rFonts w:asciiTheme="minorHAnsi" w:eastAsiaTheme="minorEastAsia" w:hAnsiTheme="minorHAnsi" w:cstheme="minorBidi"/>
          <w:snapToGrid/>
          <w:szCs w:val="22"/>
          <w:lang w:val="en-US"/>
        </w:rPr>
        <w:tab/>
      </w:r>
      <w:r>
        <w:t>VARIANT SOLUTIONS</w:t>
      </w:r>
      <w:r>
        <w:tab/>
      </w:r>
      <w:r>
        <w:fldChar w:fldCharType="begin"/>
      </w:r>
      <w:r>
        <w:instrText xml:space="preserve"> PAGEREF _Toc185200647 \h </w:instrText>
      </w:r>
      <w:r>
        <w:fldChar w:fldCharType="separate"/>
      </w:r>
      <w:r>
        <w:t>13</w:t>
      </w:r>
      <w:r>
        <w:fldChar w:fldCharType="end"/>
      </w:r>
    </w:p>
    <w:p w14:paraId="42D48132" w14:textId="3E2E3E10" w:rsidR="0085526B" w:rsidRDefault="0085526B">
      <w:pPr>
        <w:pStyle w:val="TOC1"/>
        <w:rPr>
          <w:rFonts w:asciiTheme="minorHAnsi" w:eastAsiaTheme="minorEastAsia" w:hAnsiTheme="minorHAnsi" w:cstheme="minorBidi"/>
          <w:b w:val="0"/>
          <w:snapToGrid/>
          <w:sz w:val="22"/>
          <w:szCs w:val="22"/>
          <w:lang w:val="en-US"/>
        </w:rPr>
      </w:pPr>
      <w:r>
        <w:t>SUBMISSION OF TENDERS</w:t>
      </w:r>
      <w:r>
        <w:tab/>
      </w:r>
      <w:r>
        <w:fldChar w:fldCharType="begin"/>
      </w:r>
      <w:r>
        <w:instrText xml:space="preserve"> PAGEREF _Toc185200648 \h </w:instrText>
      </w:r>
      <w:r>
        <w:fldChar w:fldCharType="separate"/>
      </w:r>
      <w:r>
        <w:t>13</w:t>
      </w:r>
      <w:r>
        <w:fldChar w:fldCharType="end"/>
      </w:r>
    </w:p>
    <w:p w14:paraId="6D6D3F91" w14:textId="7F58B0C7" w:rsidR="0085526B" w:rsidRDefault="0085526B">
      <w:pPr>
        <w:pStyle w:val="TOC2"/>
        <w:rPr>
          <w:rFonts w:asciiTheme="minorHAnsi" w:eastAsiaTheme="minorEastAsia" w:hAnsiTheme="minorHAnsi" w:cstheme="minorBidi"/>
          <w:snapToGrid/>
          <w:szCs w:val="22"/>
          <w:lang w:val="en-US"/>
        </w:rPr>
      </w:pPr>
      <w:r>
        <w:t xml:space="preserve">17. </w:t>
      </w:r>
      <w:r>
        <w:rPr>
          <w:rFonts w:asciiTheme="minorHAnsi" w:eastAsiaTheme="minorEastAsia" w:hAnsiTheme="minorHAnsi" w:cstheme="minorBidi"/>
          <w:snapToGrid/>
          <w:szCs w:val="22"/>
          <w:lang w:val="en-US"/>
        </w:rPr>
        <w:tab/>
      </w:r>
      <w:r>
        <w:t>SUBMITTING TENDERS</w:t>
      </w:r>
      <w:r>
        <w:tab/>
      </w:r>
      <w:r>
        <w:fldChar w:fldCharType="begin"/>
      </w:r>
      <w:r>
        <w:instrText xml:space="preserve"> PAGEREF _Toc185200649 \h </w:instrText>
      </w:r>
      <w:r>
        <w:fldChar w:fldCharType="separate"/>
      </w:r>
      <w:r>
        <w:t>13</w:t>
      </w:r>
      <w:r>
        <w:fldChar w:fldCharType="end"/>
      </w:r>
    </w:p>
    <w:p w14:paraId="132C86CE" w14:textId="58C36C67" w:rsidR="0085526B" w:rsidRDefault="0085526B">
      <w:pPr>
        <w:pStyle w:val="TOC2"/>
        <w:rPr>
          <w:rFonts w:asciiTheme="minorHAnsi" w:eastAsiaTheme="minorEastAsia" w:hAnsiTheme="minorHAnsi" w:cstheme="minorBidi"/>
          <w:snapToGrid/>
          <w:szCs w:val="22"/>
          <w:lang w:val="en-US"/>
        </w:rPr>
      </w:pPr>
      <w:r>
        <w:t>18.</w:t>
      </w:r>
      <w:r>
        <w:rPr>
          <w:rFonts w:asciiTheme="minorHAnsi" w:eastAsiaTheme="minorEastAsia" w:hAnsiTheme="minorHAnsi" w:cstheme="minorBidi"/>
          <w:snapToGrid/>
          <w:szCs w:val="22"/>
          <w:lang w:val="en-US"/>
        </w:rPr>
        <w:tab/>
      </w:r>
      <w:r>
        <w:t>EXTENSION OF THE DEADLINE FOR SUBMITTING TENDERS</w:t>
      </w:r>
      <w:r>
        <w:tab/>
      </w:r>
      <w:r>
        <w:fldChar w:fldCharType="begin"/>
      </w:r>
      <w:r>
        <w:instrText xml:space="preserve"> PAGEREF _Toc185200650 \h </w:instrText>
      </w:r>
      <w:r>
        <w:fldChar w:fldCharType="separate"/>
      </w:r>
      <w:r>
        <w:t>14</w:t>
      </w:r>
      <w:r>
        <w:fldChar w:fldCharType="end"/>
      </w:r>
    </w:p>
    <w:p w14:paraId="2E3C3A52" w14:textId="5B82E55A" w:rsidR="0085526B" w:rsidRDefault="0085526B">
      <w:pPr>
        <w:pStyle w:val="TOC2"/>
        <w:rPr>
          <w:rFonts w:asciiTheme="minorHAnsi" w:eastAsiaTheme="minorEastAsia" w:hAnsiTheme="minorHAnsi" w:cstheme="minorBidi"/>
          <w:snapToGrid/>
          <w:szCs w:val="22"/>
          <w:lang w:val="en-US"/>
        </w:rPr>
      </w:pPr>
      <w:r>
        <w:t>19.</w:t>
      </w:r>
      <w:r>
        <w:rPr>
          <w:rFonts w:asciiTheme="minorHAnsi" w:eastAsiaTheme="minorEastAsia" w:hAnsiTheme="minorHAnsi" w:cstheme="minorBidi"/>
          <w:snapToGrid/>
          <w:szCs w:val="22"/>
          <w:lang w:val="en-US"/>
        </w:rPr>
        <w:tab/>
      </w:r>
      <w:r>
        <w:t>LATE TENDERS</w:t>
      </w:r>
      <w:r>
        <w:tab/>
      </w:r>
      <w:r>
        <w:fldChar w:fldCharType="begin"/>
      </w:r>
      <w:r>
        <w:instrText xml:space="preserve"> PAGEREF _Toc185200651 \h </w:instrText>
      </w:r>
      <w:r>
        <w:fldChar w:fldCharType="separate"/>
      </w:r>
      <w:r>
        <w:t>14</w:t>
      </w:r>
      <w:r>
        <w:fldChar w:fldCharType="end"/>
      </w:r>
    </w:p>
    <w:p w14:paraId="57961914" w14:textId="3F34F3AE" w:rsidR="0085526B" w:rsidRDefault="0085526B">
      <w:pPr>
        <w:pStyle w:val="TOC2"/>
        <w:rPr>
          <w:rFonts w:asciiTheme="minorHAnsi" w:eastAsiaTheme="minorEastAsia" w:hAnsiTheme="minorHAnsi" w:cstheme="minorBidi"/>
          <w:snapToGrid/>
          <w:szCs w:val="22"/>
          <w:lang w:val="en-US"/>
        </w:rPr>
      </w:pPr>
      <w:r>
        <w:t>20.</w:t>
      </w:r>
      <w:r>
        <w:rPr>
          <w:rFonts w:asciiTheme="minorHAnsi" w:eastAsiaTheme="minorEastAsia" w:hAnsiTheme="minorHAnsi" w:cstheme="minorBidi"/>
          <w:snapToGrid/>
          <w:szCs w:val="22"/>
          <w:lang w:val="en-US"/>
        </w:rPr>
        <w:tab/>
      </w:r>
      <w:r>
        <w:t>ALTERING AND WITHDRAWING TENDERS</w:t>
      </w:r>
      <w:r>
        <w:tab/>
      </w:r>
      <w:r>
        <w:fldChar w:fldCharType="begin"/>
      </w:r>
      <w:r>
        <w:instrText xml:space="preserve"> PAGEREF _Toc185200652 \h </w:instrText>
      </w:r>
      <w:r>
        <w:fldChar w:fldCharType="separate"/>
      </w:r>
      <w:r>
        <w:t>14</w:t>
      </w:r>
      <w:r>
        <w:fldChar w:fldCharType="end"/>
      </w:r>
    </w:p>
    <w:p w14:paraId="344D046F" w14:textId="572E535B" w:rsidR="0085526B" w:rsidRDefault="0085526B">
      <w:pPr>
        <w:pStyle w:val="TOC1"/>
        <w:rPr>
          <w:rFonts w:asciiTheme="minorHAnsi" w:eastAsiaTheme="minorEastAsia" w:hAnsiTheme="minorHAnsi" w:cstheme="minorBidi"/>
          <w:b w:val="0"/>
          <w:snapToGrid/>
          <w:sz w:val="22"/>
          <w:szCs w:val="22"/>
          <w:lang w:val="en-US"/>
        </w:rPr>
      </w:pPr>
      <w:r>
        <w:t>OPENING AND EVALUATING TENDERS</w:t>
      </w:r>
      <w:r>
        <w:tab/>
      </w:r>
      <w:r>
        <w:fldChar w:fldCharType="begin"/>
      </w:r>
      <w:r>
        <w:instrText xml:space="preserve"> PAGEREF _Toc185200653 \h </w:instrText>
      </w:r>
      <w:r>
        <w:fldChar w:fldCharType="separate"/>
      </w:r>
      <w:r>
        <w:t>14</w:t>
      </w:r>
      <w:r>
        <w:fldChar w:fldCharType="end"/>
      </w:r>
    </w:p>
    <w:p w14:paraId="09AFECF2" w14:textId="3CB768B3" w:rsidR="0085526B" w:rsidRDefault="0085526B">
      <w:pPr>
        <w:pStyle w:val="TOC2"/>
        <w:rPr>
          <w:rFonts w:asciiTheme="minorHAnsi" w:eastAsiaTheme="minorEastAsia" w:hAnsiTheme="minorHAnsi" w:cstheme="minorBidi"/>
          <w:snapToGrid/>
          <w:szCs w:val="22"/>
          <w:lang w:val="en-US"/>
        </w:rPr>
      </w:pPr>
      <w:r>
        <w:t>21.</w:t>
      </w:r>
      <w:r>
        <w:rPr>
          <w:rFonts w:asciiTheme="minorHAnsi" w:eastAsiaTheme="minorEastAsia" w:hAnsiTheme="minorHAnsi" w:cstheme="minorBidi"/>
          <w:snapToGrid/>
          <w:szCs w:val="22"/>
          <w:lang w:val="en-US"/>
        </w:rPr>
        <w:tab/>
      </w:r>
      <w:r>
        <w:t>OPENING TENDERS</w:t>
      </w:r>
      <w:r>
        <w:tab/>
      </w:r>
      <w:r>
        <w:fldChar w:fldCharType="begin"/>
      </w:r>
      <w:r>
        <w:instrText xml:space="preserve"> PAGEREF _Toc185200654 \h </w:instrText>
      </w:r>
      <w:r>
        <w:fldChar w:fldCharType="separate"/>
      </w:r>
      <w:r>
        <w:t>14</w:t>
      </w:r>
      <w:r>
        <w:fldChar w:fldCharType="end"/>
      </w:r>
    </w:p>
    <w:p w14:paraId="3D21B27E" w14:textId="0D41274C" w:rsidR="0085526B" w:rsidRDefault="0085526B">
      <w:pPr>
        <w:pStyle w:val="TOC2"/>
        <w:rPr>
          <w:rFonts w:asciiTheme="minorHAnsi" w:eastAsiaTheme="minorEastAsia" w:hAnsiTheme="minorHAnsi" w:cstheme="minorBidi"/>
          <w:snapToGrid/>
          <w:szCs w:val="22"/>
          <w:lang w:val="en-US"/>
        </w:rPr>
      </w:pPr>
      <w:r>
        <w:t>22.</w:t>
      </w:r>
      <w:r>
        <w:rPr>
          <w:rFonts w:asciiTheme="minorHAnsi" w:eastAsiaTheme="minorEastAsia" w:hAnsiTheme="minorHAnsi" w:cstheme="minorBidi"/>
          <w:snapToGrid/>
          <w:szCs w:val="22"/>
          <w:lang w:val="en-US"/>
        </w:rPr>
        <w:tab/>
      </w:r>
      <w:r>
        <w:t>EVALUATING TENDERS</w:t>
      </w:r>
      <w:r>
        <w:tab/>
      </w:r>
      <w:r>
        <w:fldChar w:fldCharType="begin"/>
      </w:r>
      <w:r>
        <w:instrText xml:space="preserve"> PAGEREF _Toc185200655 \h </w:instrText>
      </w:r>
      <w:r>
        <w:fldChar w:fldCharType="separate"/>
      </w:r>
      <w:r>
        <w:t>15</w:t>
      </w:r>
      <w:r>
        <w:fldChar w:fldCharType="end"/>
      </w:r>
    </w:p>
    <w:p w14:paraId="50C9568D" w14:textId="3EB5A3B8" w:rsidR="0085526B" w:rsidRDefault="0085526B">
      <w:pPr>
        <w:pStyle w:val="TOC2"/>
        <w:rPr>
          <w:rFonts w:asciiTheme="minorHAnsi" w:eastAsiaTheme="minorEastAsia" w:hAnsiTheme="minorHAnsi" w:cstheme="minorBidi"/>
          <w:snapToGrid/>
          <w:szCs w:val="22"/>
          <w:lang w:val="en-US"/>
        </w:rPr>
      </w:pPr>
      <w:r>
        <w:t>23</w:t>
      </w:r>
      <w:r>
        <w:rPr>
          <w:rFonts w:asciiTheme="minorHAnsi" w:eastAsiaTheme="minorEastAsia" w:hAnsiTheme="minorHAnsi" w:cstheme="minorBidi"/>
          <w:snapToGrid/>
          <w:szCs w:val="22"/>
          <w:lang w:val="en-US"/>
        </w:rPr>
        <w:tab/>
      </w:r>
      <w:r>
        <w:t>CORRECTING ERRORS</w:t>
      </w:r>
      <w:r>
        <w:tab/>
      </w:r>
      <w:r>
        <w:fldChar w:fldCharType="begin"/>
      </w:r>
      <w:r>
        <w:instrText xml:space="preserve"> PAGEREF _Toc185200656 \h </w:instrText>
      </w:r>
      <w:r>
        <w:fldChar w:fldCharType="separate"/>
      </w:r>
      <w:r>
        <w:t>16</w:t>
      </w:r>
      <w:r>
        <w:fldChar w:fldCharType="end"/>
      </w:r>
    </w:p>
    <w:p w14:paraId="570A43B3" w14:textId="491D831E" w:rsidR="0085526B" w:rsidRDefault="0085526B">
      <w:pPr>
        <w:pStyle w:val="TOC1"/>
        <w:rPr>
          <w:rFonts w:asciiTheme="minorHAnsi" w:eastAsiaTheme="minorEastAsia" w:hAnsiTheme="minorHAnsi" w:cstheme="minorBidi"/>
          <w:b w:val="0"/>
          <w:snapToGrid/>
          <w:sz w:val="22"/>
          <w:szCs w:val="22"/>
          <w:lang w:val="en-US"/>
        </w:rPr>
      </w:pPr>
      <w:r>
        <w:t>CONTRACT AWARD</w:t>
      </w:r>
      <w:r>
        <w:tab/>
      </w:r>
      <w:r>
        <w:fldChar w:fldCharType="begin"/>
      </w:r>
      <w:r>
        <w:instrText xml:space="preserve"> PAGEREF _Toc185200657 \h </w:instrText>
      </w:r>
      <w:r>
        <w:fldChar w:fldCharType="separate"/>
      </w:r>
      <w:r>
        <w:t>17</w:t>
      </w:r>
      <w:r>
        <w:fldChar w:fldCharType="end"/>
      </w:r>
    </w:p>
    <w:p w14:paraId="3FD41A1F" w14:textId="769BA056" w:rsidR="0085526B" w:rsidRDefault="0085526B">
      <w:pPr>
        <w:pStyle w:val="TOC2"/>
        <w:rPr>
          <w:rFonts w:asciiTheme="minorHAnsi" w:eastAsiaTheme="minorEastAsia" w:hAnsiTheme="minorHAnsi" w:cstheme="minorBidi"/>
          <w:snapToGrid/>
          <w:szCs w:val="22"/>
          <w:lang w:val="en-US"/>
        </w:rPr>
      </w:pPr>
      <w:r>
        <w:t>24.</w:t>
      </w:r>
      <w:r>
        <w:rPr>
          <w:rFonts w:asciiTheme="minorHAnsi" w:eastAsiaTheme="minorEastAsia" w:hAnsiTheme="minorHAnsi" w:cstheme="minorBidi"/>
          <w:snapToGrid/>
          <w:szCs w:val="22"/>
          <w:lang w:val="en-US"/>
        </w:rPr>
        <w:tab/>
      </w:r>
      <w:r>
        <w:t>AWARD CRITERIA</w:t>
      </w:r>
      <w:r>
        <w:tab/>
      </w:r>
      <w:r>
        <w:fldChar w:fldCharType="begin"/>
      </w:r>
      <w:r>
        <w:instrText xml:space="preserve"> PAGEREF _Toc185200658 \h </w:instrText>
      </w:r>
      <w:r>
        <w:fldChar w:fldCharType="separate"/>
      </w:r>
      <w:r>
        <w:t>17</w:t>
      </w:r>
      <w:r>
        <w:fldChar w:fldCharType="end"/>
      </w:r>
    </w:p>
    <w:p w14:paraId="46FAE6E9" w14:textId="0DBA9369" w:rsidR="0085526B" w:rsidRDefault="0085526B">
      <w:pPr>
        <w:pStyle w:val="TOC2"/>
        <w:rPr>
          <w:rFonts w:asciiTheme="minorHAnsi" w:eastAsiaTheme="minorEastAsia" w:hAnsiTheme="minorHAnsi" w:cstheme="minorBidi"/>
          <w:snapToGrid/>
          <w:szCs w:val="22"/>
          <w:lang w:val="en-US"/>
        </w:rPr>
      </w:pPr>
      <w:r>
        <w:t>25.</w:t>
      </w:r>
      <w:r>
        <w:rPr>
          <w:rFonts w:asciiTheme="minorHAnsi" w:eastAsiaTheme="minorEastAsia" w:hAnsiTheme="minorHAnsi" w:cstheme="minorBidi"/>
          <w:snapToGrid/>
          <w:szCs w:val="22"/>
          <w:lang w:val="en-US"/>
        </w:rPr>
        <w:tab/>
      </w:r>
      <w:r>
        <w:t>NOTIFICATION OF AWARD, CONTRACT CLARIFICATIONS</w:t>
      </w:r>
      <w:r>
        <w:tab/>
      </w:r>
      <w:r>
        <w:fldChar w:fldCharType="begin"/>
      </w:r>
      <w:r>
        <w:instrText xml:space="preserve"> PAGEREF _Toc185200659 \h </w:instrText>
      </w:r>
      <w:r>
        <w:fldChar w:fldCharType="separate"/>
      </w:r>
      <w:r>
        <w:t>17</w:t>
      </w:r>
      <w:r>
        <w:fldChar w:fldCharType="end"/>
      </w:r>
    </w:p>
    <w:p w14:paraId="227955B5" w14:textId="6F7CC677" w:rsidR="0085526B" w:rsidRDefault="0085526B">
      <w:pPr>
        <w:pStyle w:val="TOC2"/>
        <w:rPr>
          <w:rFonts w:asciiTheme="minorHAnsi" w:eastAsiaTheme="minorEastAsia" w:hAnsiTheme="minorHAnsi" w:cstheme="minorBidi"/>
          <w:snapToGrid/>
          <w:szCs w:val="22"/>
          <w:lang w:val="en-US"/>
        </w:rPr>
      </w:pPr>
      <w:r>
        <w:t>26.</w:t>
      </w:r>
      <w:r>
        <w:rPr>
          <w:rFonts w:asciiTheme="minorHAnsi" w:eastAsiaTheme="minorEastAsia" w:hAnsiTheme="minorHAnsi" w:cstheme="minorBidi"/>
          <w:snapToGrid/>
          <w:szCs w:val="22"/>
          <w:lang w:val="en-US"/>
        </w:rPr>
        <w:tab/>
      </w:r>
      <w:r>
        <w:t>CONTRACT SIGNING AND PERFORMANCE GUARANTEE</w:t>
      </w:r>
      <w:r>
        <w:tab/>
      </w:r>
      <w:r>
        <w:fldChar w:fldCharType="begin"/>
      </w:r>
      <w:r>
        <w:instrText xml:space="preserve"> PAGEREF _Toc185200660 \h </w:instrText>
      </w:r>
      <w:r>
        <w:fldChar w:fldCharType="separate"/>
      </w:r>
      <w:r>
        <w:t>17</w:t>
      </w:r>
      <w:r>
        <w:fldChar w:fldCharType="end"/>
      </w:r>
    </w:p>
    <w:p w14:paraId="23D9CB29" w14:textId="101FAFBA" w:rsidR="0085526B" w:rsidRDefault="0085526B">
      <w:pPr>
        <w:pStyle w:val="TOC2"/>
        <w:rPr>
          <w:rFonts w:asciiTheme="minorHAnsi" w:eastAsiaTheme="minorEastAsia" w:hAnsiTheme="minorHAnsi" w:cstheme="minorBidi"/>
          <w:snapToGrid/>
          <w:szCs w:val="22"/>
          <w:lang w:val="en-US"/>
        </w:rPr>
      </w:pPr>
      <w:r>
        <w:t xml:space="preserve">27. </w:t>
      </w:r>
      <w:r>
        <w:rPr>
          <w:rFonts w:asciiTheme="minorHAnsi" w:eastAsiaTheme="minorEastAsia" w:hAnsiTheme="minorHAnsi" w:cstheme="minorBidi"/>
          <w:snapToGrid/>
          <w:szCs w:val="22"/>
          <w:lang w:val="en-US"/>
        </w:rPr>
        <w:tab/>
      </w:r>
      <w:r>
        <w:t>CANCELLATION OF THE TENDER PROCEDURE</w:t>
      </w:r>
      <w:r>
        <w:tab/>
      </w:r>
      <w:r>
        <w:fldChar w:fldCharType="begin"/>
      </w:r>
      <w:r>
        <w:instrText xml:space="preserve"> PAGEREF _Toc185200661 \h </w:instrText>
      </w:r>
      <w:r>
        <w:fldChar w:fldCharType="separate"/>
      </w:r>
      <w:r>
        <w:t>17</w:t>
      </w:r>
      <w:r>
        <w:fldChar w:fldCharType="end"/>
      </w:r>
    </w:p>
    <w:p w14:paraId="7553A587" w14:textId="3D686FC7" w:rsidR="0085526B" w:rsidRDefault="0085526B">
      <w:pPr>
        <w:pStyle w:val="TOC2"/>
        <w:rPr>
          <w:rFonts w:asciiTheme="minorHAnsi" w:eastAsiaTheme="minorEastAsia" w:hAnsiTheme="minorHAnsi" w:cstheme="minorBidi"/>
          <w:snapToGrid/>
          <w:szCs w:val="22"/>
          <w:lang w:val="en-US"/>
        </w:rPr>
      </w:pPr>
      <w:r>
        <w:t>28.</w:t>
      </w:r>
      <w:r>
        <w:rPr>
          <w:rFonts w:asciiTheme="minorHAnsi" w:eastAsiaTheme="minorEastAsia" w:hAnsiTheme="minorHAnsi" w:cstheme="minorBidi"/>
          <w:snapToGrid/>
          <w:szCs w:val="22"/>
          <w:lang w:val="en-US"/>
        </w:rPr>
        <w:tab/>
      </w:r>
      <w:r>
        <w:t>ETHICS CLAUSES AND CODE OF CONDUCT</w:t>
      </w:r>
      <w:r>
        <w:tab/>
      </w:r>
      <w:r>
        <w:fldChar w:fldCharType="begin"/>
      </w:r>
      <w:r>
        <w:instrText xml:space="preserve"> PAGEREF _Toc185200662 \h </w:instrText>
      </w:r>
      <w:r>
        <w:fldChar w:fldCharType="separate"/>
      </w:r>
      <w:r>
        <w:t>18</w:t>
      </w:r>
      <w:r>
        <w:fldChar w:fldCharType="end"/>
      </w:r>
    </w:p>
    <w:p w14:paraId="250230BE" w14:textId="7DC448DD" w:rsidR="0085526B" w:rsidRDefault="0085526B">
      <w:pPr>
        <w:pStyle w:val="TOC2"/>
        <w:rPr>
          <w:rFonts w:asciiTheme="minorHAnsi" w:eastAsiaTheme="minorEastAsia" w:hAnsiTheme="minorHAnsi" w:cstheme="minorBidi"/>
          <w:snapToGrid/>
          <w:szCs w:val="22"/>
          <w:lang w:val="en-US"/>
        </w:rPr>
      </w:pPr>
      <w:r>
        <w:t>29.</w:t>
      </w:r>
      <w:r>
        <w:rPr>
          <w:rFonts w:asciiTheme="minorHAnsi" w:eastAsiaTheme="minorEastAsia" w:hAnsiTheme="minorHAnsi" w:cstheme="minorBidi"/>
          <w:snapToGrid/>
          <w:szCs w:val="22"/>
          <w:lang w:val="en-US"/>
        </w:rPr>
        <w:tab/>
      </w:r>
      <w:r>
        <w:t>APPEALS</w:t>
      </w:r>
      <w:r>
        <w:tab/>
      </w:r>
      <w:r>
        <w:fldChar w:fldCharType="begin"/>
      </w:r>
      <w:r>
        <w:instrText xml:space="preserve"> PAGEREF _Toc185200663 \h </w:instrText>
      </w:r>
      <w:r>
        <w:fldChar w:fldCharType="separate"/>
      </w:r>
      <w:r>
        <w:t>19</w:t>
      </w:r>
      <w:r>
        <w:fldChar w:fldCharType="end"/>
      </w:r>
    </w:p>
    <w:p w14:paraId="6014B6DF" w14:textId="0F648265" w:rsidR="0085526B" w:rsidRDefault="0085526B">
      <w:pPr>
        <w:pStyle w:val="TOC2"/>
        <w:rPr>
          <w:rFonts w:asciiTheme="minorHAnsi" w:eastAsiaTheme="minorEastAsia" w:hAnsiTheme="minorHAnsi" w:cstheme="minorBidi"/>
          <w:snapToGrid/>
          <w:szCs w:val="22"/>
          <w:lang w:val="en-US"/>
        </w:rPr>
      </w:pPr>
      <w:r w:rsidRPr="000F142B">
        <w:rPr>
          <w:bCs/>
        </w:rPr>
        <w:t xml:space="preserve">30. </w:t>
      </w:r>
      <w:r>
        <w:rPr>
          <w:rFonts w:asciiTheme="minorHAnsi" w:eastAsiaTheme="minorEastAsia" w:hAnsiTheme="minorHAnsi" w:cstheme="minorBidi"/>
          <w:snapToGrid/>
          <w:szCs w:val="22"/>
          <w:lang w:val="en-US"/>
        </w:rPr>
        <w:tab/>
      </w:r>
      <w:r>
        <w:t>DATA</w:t>
      </w:r>
      <w:r w:rsidRPr="000F142B">
        <w:rPr>
          <w:bCs/>
        </w:rPr>
        <w:t xml:space="preserve"> </w:t>
      </w:r>
      <w:r>
        <w:t>PROTECTION</w:t>
      </w:r>
      <w:r>
        <w:tab/>
      </w:r>
      <w:r>
        <w:fldChar w:fldCharType="begin"/>
      </w:r>
      <w:r>
        <w:instrText xml:space="preserve"> PAGEREF _Toc185200664 \h </w:instrText>
      </w:r>
      <w:r>
        <w:fldChar w:fldCharType="separate"/>
      </w:r>
      <w:r>
        <w:t>19</w:t>
      </w:r>
      <w:r>
        <w:fldChar w:fldCharType="end"/>
      </w:r>
    </w:p>
    <w:p w14:paraId="15B87EA7" w14:textId="082436A1" w:rsidR="0085526B" w:rsidRDefault="0085526B">
      <w:pPr>
        <w:pStyle w:val="TOC2"/>
        <w:rPr>
          <w:rFonts w:asciiTheme="minorHAnsi" w:eastAsiaTheme="minorEastAsia" w:hAnsiTheme="minorHAnsi" w:cstheme="minorBidi"/>
          <w:snapToGrid/>
          <w:szCs w:val="22"/>
          <w:lang w:val="en-US"/>
        </w:rPr>
      </w:pPr>
      <w:r>
        <w:t>31.</w:t>
      </w:r>
      <w:r>
        <w:rPr>
          <w:rFonts w:asciiTheme="minorHAnsi" w:eastAsiaTheme="minorEastAsia" w:hAnsiTheme="minorHAnsi" w:cstheme="minorBidi"/>
          <w:snapToGrid/>
          <w:szCs w:val="22"/>
          <w:lang w:val="en-US"/>
        </w:rPr>
        <w:tab/>
      </w:r>
      <w:r>
        <w:t>EARLY DETECTION AND EXCLUSION SYSTEM</w:t>
      </w:r>
      <w:r>
        <w:tab/>
      </w:r>
      <w:r>
        <w:fldChar w:fldCharType="begin"/>
      </w:r>
      <w:r>
        <w:instrText xml:space="preserve"> PAGEREF _Toc185200665 \h </w:instrText>
      </w:r>
      <w:r>
        <w:fldChar w:fldCharType="separate"/>
      </w:r>
      <w:r>
        <w:t>19</w:t>
      </w:r>
      <w:r>
        <w:fldChar w:fldCharType="end"/>
      </w:r>
    </w:p>
    <w:p w14:paraId="70B5A13F" w14:textId="0D007089" w:rsidR="0068234B" w:rsidRPr="000F1C89" w:rsidRDefault="00224A76">
      <w:pPr>
        <w:rPr>
          <w:szCs w:val="22"/>
        </w:rPr>
      </w:pPr>
      <w:r>
        <w:rPr>
          <w:sz w:val="24"/>
          <w:szCs w:val="22"/>
        </w:rPr>
        <w:fldChar w:fldCharType="end"/>
      </w:r>
    </w:p>
    <w:p w14:paraId="02F7EEFE" w14:textId="77777777" w:rsidR="009858A9" w:rsidRPr="000F1C89" w:rsidRDefault="009858A9">
      <w:pPr>
        <w:rPr>
          <w:szCs w:val="22"/>
        </w:rPr>
        <w:sectPr w:rsidR="009858A9" w:rsidRPr="000F1C89" w:rsidSect="00AA7E1D">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vAlign w:val="center"/>
          <w:noEndnote/>
          <w:titlePg/>
        </w:sectPr>
      </w:pPr>
    </w:p>
    <w:p w14:paraId="7C98388C" w14:textId="77777777" w:rsidR="0068234B" w:rsidRPr="000F1C89" w:rsidRDefault="0068234B" w:rsidP="00E97DD1">
      <w:pPr>
        <w:pStyle w:val="Heading1"/>
      </w:pPr>
      <w:bookmarkStart w:id="5" w:name="_Toc185200630"/>
      <w:r w:rsidRPr="000F1C89">
        <w:lastRenderedPageBreak/>
        <w:t>GENERAL PART</w:t>
      </w:r>
      <w:bookmarkEnd w:id="5"/>
    </w:p>
    <w:p w14:paraId="76BE4E7E" w14:textId="3CA19648" w:rsidR="0068234B" w:rsidRPr="000F1C89" w:rsidRDefault="0068234B">
      <w:pPr>
        <w:pStyle w:val="Heading2"/>
      </w:pPr>
      <w:bookmarkStart w:id="6" w:name="_Toc185200631"/>
      <w:r w:rsidRPr="000F1C89">
        <w:t>GENERAL INSTRUCTIONS</w:t>
      </w:r>
      <w:bookmarkEnd w:id="6"/>
    </w:p>
    <w:p w14:paraId="7DD61D73" w14:textId="77777777" w:rsidR="0068234B" w:rsidRPr="000F1C89" w:rsidRDefault="0068234B" w:rsidP="00295D97">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295D97">
      <w:pPr>
        <w:pStyle w:val="Heading3"/>
      </w:pPr>
      <w:r w:rsidRPr="000F1C89">
        <w:t>Timetable</w:t>
      </w:r>
    </w:p>
    <w:tbl>
      <w:tblPr>
        <w:tblW w:w="85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2340"/>
        <w:gridCol w:w="2270"/>
      </w:tblGrid>
      <w:tr w:rsidR="0068234B" w:rsidRPr="000F1C89" w14:paraId="203A0225" w14:textId="77777777" w:rsidTr="00664162">
        <w:tc>
          <w:tcPr>
            <w:tcW w:w="3960" w:type="dxa"/>
            <w:tcBorders>
              <w:bottom w:val="nil"/>
            </w:tcBorders>
          </w:tcPr>
          <w:p w14:paraId="728484D0" w14:textId="77777777" w:rsidR="0068234B" w:rsidRPr="000F1C89" w:rsidRDefault="0068234B" w:rsidP="00617D2D">
            <w:pPr>
              <w:ind w:left="34"/>
              <w:jc w:val="left"/>
            </w:pPr>
          </w:p>
        </w:tc>
        <w:tc>
          <w:tcPr>
            <w:tcW w:w="2340" w:type="dxa"/>
            <w:shd w:val="pct10" w:color="auto" w:fill="FFFFFF"/>
          </w:tcPr>
          <w:p w14:paraId="60E80577" w14:textId="77777777" w:rsidR="0068234B" w:rsidRPr="000F1C89" w:rsidRDefault="0068234B" w:rsidP="00617D2D">
            <w:pPr>
              <w:ind w:left="34"/>
              <w:jc w:val="center"/>
              <w:rPr>
                <w:b/>
                <w:sz w:val="18"/>
              </w:rPr>
            </w:pPr>
            <w:r w:rsidRPr="000F1C89">
              <w:rPr>
                <w:b/>
                <w:sz w:val="18"/>
              </w:rPr>
              <w:t>DATE</w:t>
            </w:r>
          </w:p>
        </w:tc>
        <w:tc>
          <w:tcPr>
            <w:tcW w:w="2270" w:type="dxa"/>
            <w:tcBorders>
              <w:bottom w:val="nil"/>
            </w:tcBorders>
            <w:shd w:val="pct10" w:color="auto" w:fill="FFFFFF"/>
          </w:tcPr>
          <w:p w14:paraId="40268145" w14:textId="690F3836" w:rsidR="0068234B" w:rsidRPr="000F1C89" w:rsidRDefault="0068234B" w:rsidP="00617D2D">
            <w:pPr>
              <w:ind w:left="34"/>
              <w:jc w:val="center"/>
              <w:rPr>
                <w:b/>
                <w:sz w:val="18"/>
              </w:rPr>
            </w:pPr>
            <w:r w:rsidRPr="000F1C89">
              <w:rPr>
                <w:b/>
                <w:sz w:val="18"/>
              </w:rPr>
              <w:t>TIME</w:t>
            </w:r>
          </w:p>
        </w:tc>
      </w:tr>
      <w:tr w:rsidR="0072742A" w:rsidRPr="000F1C89" w14:paraId="2BADEC2C" w14:textId="77777777" w:rsidTr="00664162">
        <w:tc>
          <w:tcPr>
            <w:tcW w:w="3960" w:type="dxa"/>
            <w:shd w:val="pct10" w:color="auto" w:fill="FFFFFF"/>
          </w:tcPr>
          <w:p w14:paraId="6C710341" w14:textId="77777777" w:rsidR="0072742A" w:rsidRPr="000F1C89" w:rsidRDefault="0072742A" w:rsidP="0072742A">
            <w:pPr>
              <w:spacing w:before="60" w:after="60"/>
              <w:ind w:left="34"/>
              <w:jc w:val="left"/>
              <w:rPr>
                <w:b/>
              </w:rPr>
            </w:pPr>
            <w:r w:rsidRPr="000F1C89">
              <w:rPr>
                <w:b/>
              </w:rPr>
              <w:t xml:space="preserve">Clarification meeting </w:t>
            </w:r>
            <w:r>
              <w:rPr>
                <w:b/>
              </w:rPr>
              <w:t>(optional)</w:t>
            </w:r>
          </w:p>
        </w:tc>
        <w:tc>
          <w:tcPr>
            <w:tcW w:w="2340" w:type="dxa"/>
          </w:tcPr>
          <w:p w14:paraId="4696CF32" w14:textId="4BF09DB6" w:rsidR="0072742A" w:rsidRPr="000F1C89" w:rsidRDefault="0072742A" w:rsidP="0072742A">
            <w:pPr>
              <w:spacing w:before="60" w:after="60"/>
              <w:ind w:left="34"/>
              <w:jc w:val="center"/>
            </w:pPr>
            <w:r w:rsidRPr="0072742A">
              <w:t>Not applicable</w:t>
            </w:r>
          </w:p>
        </w:tc>
        <w:tc>
          <w:tcPr>
            <w:tcW w:w="2270" w:type="dxa"/>
          </w:tcPr>
          <w:p w14:paraId="2297914D" w14:textId="74EAA946" w:rsidR="0072742A" w:rsidRPr="000F1C89" w:rsidRDefault="0072742A" w:rsidP="0072742A">
            <w:pPr>
              <w:spacing w:before="60" w:after="60"/>
              <w:ind w:left="34"/>
              <w:jc w:val="center"/>
            </w:pPr>
            <w:r w:rsidRPr="00E74EEB">
              <w:t>Not applicable</w:t>
            </w:r>
          </w:p>
        </w:tc>
      </w:tr>
      <w:tr w:rsidR="0072742A" w:rsidRPr="000F1C89" w14:paraId="2AF85513" w14:textId="77777777" w:rsidTr="00664162">
        <w:tc>
          <w:tcPr>
            <w:tcW w:w="3960" w:type="dxa"/>
            <w:shd w:val="pct10" w:color="auto" w:fill="FFFFFF"/>
          </w:tcPr>
          <w:p w14:paraId="4A4A2C79" w14:textId="77777777" w:rsidR="0072742A" w:rsidRPr="000F1C89" w:rsidRDefault="0072742A" w:rsidP="0072742A">
            <w:pPr>
              <w:spacing w:before="60" w:after="60"/>
              <w:ind w:left="34"/>
              <w:jc w:val="left"/>
              <w:rPr>
                <w:b/>
              </w:rPr>
            </w:pPr>
            <w:r w:rsidRPr="000F1C89">
              <w:rPr>
                <w:b/>
              </w:rPr>
              <w:t>Site visit</w:t>
            </w:r>
            <w:r>
              <w:rPr>
                <w:b/>
              </w:rPr>
              <w:t xml:space="preserve"> (optional)</w:t>
            </w:r>
          </w:p>
        </w:tc>
        <w:tc>
          <w:tcPr>
            <w:tcW w:w="2340" w:type="dxa"/>
          </w:tcPr>
          <w:p w14:paraId="1A990BA8" w14:textId="5E2F1302" w:rsidR="0072742A" w:rsidRPr="00F61F86" w:rsidRDefault="0076191B" w:rsidP="0072742A">
            <w:pPr>
              <w:spacing w:before="60" w:after="60"/>
              <w:ind w:left="34"/>
              <w:jc w:val="center"/>
              <w:rPr>
                <w:highlight w:val="yellow"/>
              </w:rPr>
            </w:pPr>
            <w:r w:rsidRPr="0076191B">
              <w:t>29.01.2025</w:t>
            </w:r>
          </w:p>
        </w:tc>
        <w:tc>
          <w:tcPr>
            <w:tcW w:w="2270" w:type="dxa"/>
          </w:tcPr>
          <w:p w14:paraId="7C60DC82" w14:textId="08368F61" w:rsidR="0072742A" w:rsidRPr="00F61F86" w:rsidRDefault="0076191B" w:rsidP="0072742A">
            <w:pPr>
              <w:spacing w:before="60" w:after="60"/>
              <w:ind w:left="34"/>
              <w:jc w:val="center"/>
              <w:rPr>
                <w:highlight w:val="yellow"/>
              </w:rPr>
            </w:pPr>
            <w:r>
              <w:t>11</w:t>
            </w:r>
            <w:r w:rsidRPr="0072742A">
              <w:t>:00 h</w:t>
            </w:r>
            <w:r>
              <w:t xml:space="preserve">, </w:t>
            </w:r>
            <w:r w:rsidRPr="0072742A">
              <w:t>Local Time</w:t>
            </w:r>
          </w:p>
        </w:tc>
      </w:tr>
      <w:tr w:rsidR="00F33556" w:rsidRPr="000F1C89" w14:paraId="4A288481" w14:textId="77777777" w:rsidTr="00664162">
        <w:tc>
          <w:tcPr>
            <w:tcW w:w="3960" w:type="dxa"/>
            <w:shd w:val="pct10" w:color="auto" w:fill="FFFFFF"/>
          </w:tcPr>
          <w:p w14:paraId="13E47878" w14:textId="77777777" w:rsidR="00F33556" w:rsidRPr="000F1C89" w:rsidRDefault="00F33556" w:rsidP="00F33556">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2340" w:type="dxa"/>
          </w:tcPr>
          <w:p w14:paraId="5E569FA1" w14:textId="77777777" w:rsidR="009F4AF3" w:rsidRPr="00497705" w:rsidRDefault="009F4AF3" w:rsidP="009F4AF3">
            <w:pPr>
              <w:spacing w:before="60" w:after="60"/>
              <w:ind w:left="34"/>
              <w:jc w:val="center"/>
              <w:rPr>
                <w:szCs w:val="22"/>
              </w:rPr>
            </w:pPr>
          </w:p>
          <w:p w14:paraId="3EEE60C5" w14:textId="21A3C669" w:rsidR="00F33556" w:rsidRPr="00497705" w:rsidRDefault="00497705" w:rsidP="009F4AF3">
            <w:pPr>
              <w:spacing w:before="60" w:after="60"/>
              <w:ind w:left="34"/>
              <w:jc w:val="center"/>
            </w:pPr>
            <w:r w:rsidRPr="00497705">
              <w:rPr>
                <w:szCs w:val="22"/>
              </w:rPr>
              <w:t>01.02</w:t>
            </w:r>
            <w:r w:rsidR="009F4AF3" w:rsidRPr="00497705">
              <w:rPr>
                <w:szCs w:val="22"/>
              </w:rPr>
              <w:t>.2025</w:t>
            </w:r>
          </w:p>
        </w:tc>
        <w:tc>
          <w:tcPr>
            <w:tcW w:w="2270" w:type="dxa"/>
          </w:tcPr>
          <w:p w14:paraId="1C7440E5" w14:textId="77777777" w:rsidR="009F4AF3" w:rsidRDefault="009F4AF3" w:rsidP="00F33556">
            <w:pPr>
              <w:spacing w:before="60" w:after="60"/>
              <w:ind w:left="34"/>
              <w:jc w:val="center"/>
            </w:pPr>
          </w:p>
          <w:p w14:paraId="5A0342DA" w14:textId="747FD9FB" w:rsidR="00F33556" w:rsidRPr="000F1C89" w:rsidRDefault="009F4AF3" w:rsidP="00F33556">
            <w:pPr>
              <w:spacing w:before="60" w:after="60"/>
              <w:ind w:left="34"/>
              <w:jc w:val="center"/>
            </w:pPr>
            <w:r w:rsidRPr="0072742A">
              <w:t>15:00 h</w:t>
            </w:r>
            <w:r>
              <w:t xml:space="preserve">, </w:t>
            </w:r>
            <w:r w:rsidRPr="0072742A">
              <w:t>Local Time</w:t>
            </w:r>
          </w:p>
        </w:tc>
      </w:tr>
      <w:tr w:rsidR="00C93829" w:rsidRPr="000F1C89" w14:paraId="17FE0DFC" w14:textId="77777777" w:rsidTr="00664162">
        <w:tc>
          <w:tcPr>
            <w:tcW w:w="3960" w:type="dxa"/>
            <w:shd w:val="pct10" w:color="auto" w:fill="FFFFFF"/>
          </w:tcPr>
          <w:p w14:paraId="0F702481" w14:textId="77777777" w:rsidR="00C93829" w:rsidRPr="000F1C89" w:rsidRDefault="00C93829" w:rsidP="00C93829">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2340" w:type="dxa"/>
          </w:tcPr>
          <w:p w14:paraId="5E2C47EE" w14:textId="77777777" w:rsidR="00C93829" w:rsidRPr="00497705" w:rsidRDefault="00C93829" w:rsidP="00C93829">
            <w:pPr>
              <w:spacing w:before="60" w:after="60"/>
              <w:ind w:left="34"/>
              <w:jc w:val="center"/>
              <w:rPr>
                <w:szCs w:val="22"/>
              </w:rPr>
            </w:pPr>
          </w:p>
          <w:p w14:paraId="5C3521F5" w14:textId="5E594F38" w:rsidR="00C93829" w:rsidRPr="00497705" w:rsidRDefault="00497705" w:rsidP="00C93829">
            <w:pPr>
              <w:spacing w:before="60" w:after="60"/>
              <w:ind w:left="34"/>
              <w:jc w:val="center"/>
            </w:pPr>
            <w:r w:rsidRPr="00497705">
              <w:rPr>
                <w:szCs w:val="22"/>
              </w:rPr>
              <w:t>14.02</w:t>
            </w:r>
            <w:r w:rsidR="00C93829" w:rsidRPr="00497705">
              <w:rPr>
                <w:szCs w:val="22"/>
              </w:rPr>
              <w:t>.2025</w:t>
            </w:r>
          </w:p>
        </w:tc>
        <w:tc>
          <w:tcPr>
            <w:tcW w:w="2270" w:type="dxa"/>
          </w:tcPr>
          <w:p w14:paraId="2DF1373F" w14:textId="77777777" w:rsidR="00C93829" w:rsidRDefault="00C93829" w:rsidP="00C93829">
            <w:pPr>
              <w:spacing w:before="60" w:after="60"/>
              <w:ind w:left="34"/>
              <w:jc w:val="center"/>
            </w:pPr>
          </w:p>
          <w:p w14:paraId="7D649D93" w14:textId="19E13911" w:rsidR="00C93829" w:rsidRPr="000F1C89" w:rsidRDefault="00C93829" w:rsidP="00C93829">
            <w:pPr>
              <w:spacing w:before="60" w:after="60"/>
              <w:ind w:left="34"/>
              <w:jc w:val="center"/>
            </w:pPr>
            <w:r w:rsidRPr="0072742A">
              <w:t>15:00 h</w:t>
            </w:r>
            <w:r>
              <w:t xml:space="preserve">, </w:t>
            </w:r>
            <w:r w:rsidRPr="0072742A">
              <w:t>Local Time</w:t>
            </w:r>
          </w:p>
        </w:tc>
      </w:tr>
      <w:tr w:rsidR="00F33556" w:rsidRPr="000F1C89" w14:paraId="7050C853" w14:textId="77777777" w:rsidTr="00664162">
        <w:tc>
          <w:tcPr>
            <w:tcW w:w="3960" w:type="dxa"/>
            <w:shd w:val="pct10" w:color="auto" w:fill="FFFFFF"/>
          </w:tcPr>
          <w:p w14:paraId="086B4083" w14:textId="77777777" w:rsidR="00F33556" w:rsidRPr="000F1C89" w:rsidRDefault="00F33556" w:rsidP="00F33556">
            <w:pPr>
              <w:spacing w:before="60" w:after="60"/>
              <w:ind w:left="34"/>
              <w:jc w:val="left"/>
              <w:rPr>
                <w:b/>
              </w:rPr>
            </w:pPr>
            <w:r w:rsidRPr="000F1C89">
              <w:rPr>
                <w:b/>
              </w:rPr>
              <w:t>Deadline for submitting tenders</w:t>
            </w:r>
          </w:p>
        </w:tc>
        <w:tc>
          <w:tcPr>
            <w:tcW w:w="2340" w:type="dxa"/>
          </w:tcPr>
          <w:p w14:paraId="15968B67" w14:textId="6AD70D82" w:rsidR="00F33556" w:rsidRPr="00497705" w:rsidRDefault="00497705" w:rsidP="0072742A">
            <w:pPr>
              <w:spacing w:before="60" w:after="60"/>
              <w:ind w:left="34"/>
              <w:jc w:val="center"/>
            </w:pPr>
            <w:r w:rsidRPr="00497705">
              <w:t>21.02</w:t>
            </w:r>
            <w:r w:rsidR="0072742A" w:rsidRPr="00497705">
              <w:t>.2025</w:t>
            </w:r>
          </w:p>
        </w:tc>
        <w:tc>
          <w:tcPr>
            <w:tcW w:w="2270" w:type="dxa"/>
          </w:tcPr>
          <w:p w14:paraId="4B6EAF88" w14:textId="707715CE" w:rsidR="00F33556" w:rsidRPr="000F1C89" w:rsidRDefault="0072742A" w:rsidP="00F33556">
            <w:pPr>
              <w:spacing w:before="60" w:after="60"/>
              <w:ind w:left="34"/>
              <w:jc w:val="center"/>
            </w:pPr>
            <w:r w:rsidRPr="0072742A">
              <w:t>15:00 h</w:t>
            </w:r>
            <w:r>
              <w:t xml:space="preserve">, </w:t>
            </w:r>
            <w:r w:rsidRPr="0072742A">
              <w:t>Local Time</w:t>
            </w:r>
          </w:p>
        </w:tc>
      </w:tr>
      <w:tr w:rsidR="00F33556" w:rsidRPr="000F1C89" w14:paraId="074BFCE0" w14:textId="77777777" w:rsidTr="00664162">
        <w:tc>
          <w:tcPr>
            <w:tcW w:w="3960" w:type="dxa"/>
            <w:shd w:val="pct10" w:color="auto" w:fill="FFFFFF"/>
          </w:tcPr>
          <w:p w14:paraId="662202C6" w14:textId="77777777" w:rsidR="00F33556" w:rsidRPr="000F1C89" w:rsidRDefault="00F33556" w:rsidP="00F33556">
            <w:pPr>
              <w:spacing w:before="60" w:after="60"/>
              <w:ind w:left="34"/>
              <w:jc w:val="left"/>
              <w:rPr>
                <w:b/>
              </w:rPr>
            </w:pPr>
            <w:r w:rsidRPr="000F1C89">
              <w:rPr>
                <w:b/>
              </w:rPr>
              <w:t>Tender opening session</w:t>
            </w:r>
          </w:p>
        </w:tc>
        <w:tc>
          <w:tcPr>
            <w:tcW w:w="2340" w:type="dxa"/>
          </w:tcPr>
          <w:p w14:paraId="41D1520D" w14:textId="7D152408" w:rsidR="00F33556" w:rsidRPr="00497705" w:rsidRDefault="00497705" w:rsidP="0072742A">
            <w:pPr>
              <w:spacing w:before="60" w:after="60"/>
              <w:ind w:left="34"/>
              <w:jc w:val="center"/>
            </w:pPr>
            <w:r w:rsidRPr="00497705">
              <w:t>27</w:t>
            </w:r>
            <w:r w:rsidR="0072742A" w:rsidRPr="00497705">
              <w:t>.02.2025</w:t>
            </w:r>
          </w:p>
        </w:tc>
        <w:tc>
          <w:tcPr>
            <w:tcW w:w="2270" w:type="dxa"/>
          </w:tcPr>
          <w:p w14:paraId="16459AB0" w14:textId="5B99069F" w:rsidR="00F33556" w:rsidRPr="000F1C89" w:rsidRDefault="0072742A" w:rsidP="00F33556">
            <w:pPr>
              <w:spacing w:before="60" w:after="60"/>
              <w:ind w:left="34"/>
              <w:jc w:val="center"/>
            </w:pPr>
            <w:r>
              <w:t>11</w:t>
            </w:r>
            <w:r w:rsidRPr="0072742A">
              <w:t>:00 h</w:t>
            </w:r>
            <w:r>
              <w:t xml:space="preserve">, </w:t>
            </w:r>
            <w:r w:rsidRPr="0072742A">
              <w:t>Local Time</w:t>
            </w:r>
          </w:p>
        </w:tc>
      </w:tr>
      <w:tr w:rsidR="0068234B" w:rsidRPr="000F1C89" w14:paraId="0A32782D" w14:textId="77777777" w:rsidTr="00664162">
        <w:tc>
          <w:tcPr>
            <w:tcW w:w="3960" w:type="dxa"/>
            <w:shd w:val="pct10" w:color="auto" w:fill="FFFFFF"/>
          </w:tcPr>
          <w:p w14:paraId="0930D3ED" w14:textId="77777777" w:rsidR="0068234B" w:rsidRPr="000F1C89" w:rsidRDefault="0068234B" w:rsidP="00AA1AE6">
            <w:pPr>
              <w:spacing w:before="60" w:after="60"/>
              <w:ind w:left="34"/>
              <w:jc w:val="left"/>
              <w:rPr>
                <w:b/>
              </w:rPr>
            </w:pPr>
            <w:r w:rsidRPr="000F1C89">
              <w:rPr>
                <w:b/>
              </w:rPr>
              <w:t>Notification of award to the successful tenderer</w:t>
            </w:r>
          </w:p>
        </w:tc>
        <w:tc>
          <w:tcPr>
            <w:tcW w:w="2340" w:type="dxa"/>
          </w:tcPr>
          <w:p w14:paraId="313EE791" w14:textId="3306B5BE" w:rsidR="0068234B" w:rsidRPr="00497705" w:rsidRDefault="00497705" w:rsidP="003D7091">
            <w:pPr>
              <w:spacing w:before="60" w:after="60"/>
              <w:ind w:left="34"/>
              <w:jc w:val="center"/>
            </w:pPr>
            <w:r>
              <w:t xml:space="preserve"> </w:t>
            </w:r>
            <w:r w:rsidRPr="00497705">
              <w:t>06</w:t>
            </w:r>
            <w:r w:rsidR="003D7091" w:rsidRPr="00497705">
              <w:t>.03.2025</w:t>
            </w:r>
            <w:r w:rsidR="002157C4" w:rsidRPr="00497705">
              <w:rPr>
                <w:vertAlign w:val="superscript"/>
              </w:rPr>
              <w:sym w:font="Monotype Sorts" w:char="F027"/>
            </w:r>
          </w:p>
        </w:tc>
        <w:tc>
          <w:tcPr>
            <w:tcW w:w="2270" w:type="dxa"/>
          </w:tcPr>
          <w:p w14:paraId="55466F8E" w14:textId="77777777" w:rsidR="0068234B" w:rsidRPr="000F1C89" w:rsidRDefault="0068234B" w:rsidP="00AA1AE6">
            <w:pPr>
              <w:spacing w:before="60" w:after="60"/>
              <w:ind w:left="34"/>
              <w:jc w:val="center"/>
            </w:pPr>
            <w:r w:rsidRPr="000F1C89">
              <w:t>-</w:t>
            </w:r>
          </w:p>
        </w:tc>
      </w:tr>
      <w:tr w:rsidR="0068234B" w:rsidRPr="000F1C89" w14:paraId="07E74724" w14:textId="77777777" w:rsidTr="00664162">
        <w:tc>
          <w:tcPr>
            <w:tcW w:w="3960" w:type="dxa"/>
            <w:shd w:val="pct10" w:color="auto" w:fill="FFFFFF"/>
          </w:tcPr>
          <w:p w14:paraId="4D3904CD" w14:textId="77777777" w:rsidR="0068234B" w:rsidRPr="000F1C89" w:rsidRDefault="0068234B" w:rsidP="00AA1AE6">
            <w:pPr>
              <w:spacing w:before="60" w:after="60"/>
              <w:ind w:left="34"/>
              <w:jc w:val="left"/>
              <w:rPr>
                <w:b/>
              </w:rPr>
            </w:pPr>
            <w:r w:rsidRPr="000F1C89">
              <w:rPr>
                <w:b/>
              </w:rPr>
              <w:t>Signature of the contract</w:t>
            </w:r>
          </w:p>
        </w:tc>
        <w:tc>
          <w:tcPr>
            <w:tcW w:w="2340" w:type="dxa"/>
          </w:tcPr>
          <w:p w14:paraId="1F7A1DFE" w14:textId="0393BECE" w:rsidR="0068234B" w:rsidRPr="00497705" w:rsidRDefault="00497ABC" w:rsidP="003D7091">
            <w:pPr>
              <w:spacing w:before="60" w:after="60"/>
              <w:ind w:left="34"/>
              <w:jc w:val="center"/>
            </w:pPr>
            <w:r>
              <w:t>07.04</w:t>
            </w:r>
            <w:r w:rsidR="003D7091" w:rsidRPr="00497705">
              <w:t>.2025</w:t>
            </w:r>
            <w:r w:rsidR="002157C4" w:rsidRPr="00497705">
              <w:rPr>
                <w:vertAlign w:val="superscript"/>
              </w:rPr>
              <w:sym w:font="Monotype Sorts" w:char="F027"/>
            </w:r>
          </w:p>
        </w:tc>
        <w:tc>
          <w:tcPr>
            <w:tcW w:w="2270" w:type="dxa"/>
          </w:tcPr>
          <w:p w14:paraId="2ADD53DE" w14:textId="77777777" w:rsidR="0068234B" w:rsidRPr="000F1C89" w:rsidRDefault="0068234B" w:rsidP="00AA1AE6">
            <w:pPr>
              <w:spacing w:before="60" w:after="60"/>
              <w:ind w:left="34"/>
              <w:jc w:val="center"/>
            </w:pPr>
            <w:r w:rsidRPr="000F1C89">
              <w:t>-</w:t>
            </w:r>
          </w:p>
        </w:tc>
      </w:tr>
    </w:tbl>
    <w:p w14:paraId="4EA0DB3C" w14:textId="78E7A77C" w:rsidR="0068234B" w:rsidRDefault="0068234B" w:rsidP="00617D2D">
      <w:pPr>
        <w:ind w:left="1276"/>
        <w:rPr>
          <w:b/>
        </w:rPr>
      </w:pPr>
      <w:bookmarkStart w:id="7" w:name="_Ref500317541"/>
      <w:r w:rsidRPr="000F1C89">
        <w:rPr>
          <w:b/>
        </w:rPr>
        <w:t xml:space="preserve"> </w:t>
      </w:r>
    </w:p>
    <w:p w14:paraId="0C077E9E" w14:textId="63AC2818" w:rsidR="00AA7E1D" w:rsidRPr="000F1C89" w:rsidRDefault="00AA7E1D" w:rsidP="00617D2D">
      <w:pPr>
        <w:ind w:left="1276"/>
        <w:rPr>
          <w:b/>
        </w:rPr>
      </w:pPr>
      <w:r w:rsidRPr="000F1C89">
        <w:rPr>
          <w:vertAlign w:val="superscript"/>
        </w:rPr>
        <w:sym w:font="Monotype Sorts" w:char="F027"/>
      </w:r>
      <w:r>
        <w:rPr>
          <w:vertAlign w:val="superscript"/>
        </w:rPr>
        <w:t xml:space="preserve"> </w:t>
      </w:r>
      <w:r>
        <w:rPr>
          <w:b/>
        </w:rPr>
        <w:t>Provisional data</w:t>
      </w:r>
    </w:p>
    <w:p w14:paraId="16912381" w14:textId="1EE17DBD" w:rsidR="0068234B" w:rsidRDefault="0068234B">
      <w:pPr>
        <w:pStyle w:val="Heading2"/>
      </w:pPr>
      <w:bookmarkStart w:id="8" w:name="_Toc185200632"/>
      <w:bookmarkEnd w:id="7"/>
      <w:r w:rsidRPr="000F1C89">
        <w:t>FINANCING</w:t>
      </w:r>
      <w:bookmarkEnd w:id="8"/>
    </w:p>
    <w:p w14:paraId="689C984A" w14:textId="05B37B4C" w:rsidR="002157C4" w:rsidRDefault="002157C4" w:rsidP="002157C4">
      <w:r w:rsidRPr="0059064F">
        <w:t xml:space="preserve">The project is co-financed by the European Union, in accordance with the rules of </w:t>
      </w:r>
      <w:r>
        <w:t xml:space="preserve">the </w:t>
      </w:r>
      <w:r w:rsidRPr="0059064F">
        <w:t>Instrument for Pre-</w:t>
      </w:r>
      <w:proofErr w:type="gramStart"/>
      <w:r w:rsidRPr="0059064F">
        <w:t>accession</w:t>
      </w:r>
      <w:proofErr w:type="gramEnd"/>
      <w:r w:rsidRPr="0059064F">
        <w:t xml:space="preserve"> Assistance II</w:t>
      </w:r>
      <w:r>
        <w:t>I</w:t>
      </w:r>
      <w:r w:rsidRPr="0059064F">
        <w:t xml:space="preserve"> and </w:t>
      </w:r>
      <w:r>
        <w:t xml:space="preserve">the </w:t>
      </w:r>
      <w:proofErr w:type="spellStart"/>
      <w:r w:rsidRPr="002157C4">
        <w:t>Interreg</w:t>
      </w:r>
      <w:proofErr w:type="spellEnd"/>
      <w:r w:rsidRPr="002157C4">
        <w:t xml:space="preserve"> (VI-A) IPA CBC Bulgaria - North Macedonia 2021-2027 Programme.</w:t>
      </w:r>
    </w:p>
    <w:p w14:paraId="5458E33D" w14:textId="72C520C1" w:rsidR="002157C4" w:rsidRPr="00196530" w:rsidRDefault="002157C4" w:rsidP="002157C4">
      <w:pPr>
        <w:rPr>
          <w:lang w:val="bg-BG"/>
        </w:rPr>
      </w:pPr>
      <w:r w:rsidRPr="00196530">
        <w:t xml:space="preserve">The project is co-financed by </w:t>
      </w:r>
      <w:r>
        <w:t xml:space="preserve">the </w:t>
      </w:r>
      <w:r w:rsidRPr="00196530">
        <w:t>State</w:t>
      </w:r>
      <w:r w:rsidRPr="005411CD">
        <w:t xml:space="preserve"> Budget of </w:t>
      </w:r>
      <w:r>
        <w:t xml:space="preserve">the </w:t>
      </w:r>
      <w:r w:rsidRPr="005411CD">
        <w:t xml:space="preserve">Republic of </w:t>
      </w:r>
      <w:r>
        <w:t>North Macedonia</w:t>
      </w:r>
      <w:r w:rsidRPr="00196530">
        <w:t>.</w:t>
      </w:r>
    </w:p>
    <w:p w14:paraId="2397E4DA" w14:textId="65F9B326" w:rsidR="0068234B" w:rsidRPr="000F1C89" w:rsidRDefault="0068234B">
      <w:pPr>
        <w:pStyle w:val="Heading2"/>
      </w:pPr>
      <w:bookmarkStart w:id="9" w:name="_Toc185200633"/>
      <w:r w:rsidRPr="000F1C89">
        <w:t>PARTICIPATION</w:t>
      </w:r>
      <w:bookmarkEnd w:id="9"/>
    </w:p>
    <w:p w14:paraId="68FA97C7" w14:textId="03A1A5B5" w:rsidR="00AA7E1D" w:rsidRPr="000F1C89" w:rsidRDefault="0068234B" w:rsidP="00AA7E1D">
      <w:pPr>
        <w:pStyle w:val="Heading3"/>
        <w:ind w:left="720"/>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FB10F5">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4713CECA" w:rsidR="00AA7E1D" w:rsidRPr="000F1C89" w:rsidRDefault="0068234B" w:rsidP="00AA7E1D">
      <w:pPr>
        <w:pStyle w:val="Heading3"/>
        <w:ind w:left="720"/>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 </w:t>
      </w:r>
      <w:r w:rsidR="000C55DE">
        <w:t>2.6.10.1.</w:t>
      </w:r>
      <w:r w:rsidRPr="000F1C89">
        <w:t xml:space="preserve"> </w:t>
      </w:r>
      <w:r w:rsidR="00B328BF" w:rsidRPr="00B328BF">
        <w:t xml:space="preserve">(exclusion criteria) or </w:t>
      </w:r>
      <w:r w:rsidR="000C55DE">
        <w:t>2.6.10.1.2.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w:t>
      </w:r>
      <w:r w:rsidRPr="000F1C89">
        <w:lastRenderedPageBreak/>
        <w:t xml:space="preserve">listed in </w:t>
      </w:r>
      <w:r w:rsidR="00CF634D">
        <w:t>S</w:t>
      </w:r>
      <w:r w:rsidRPr="000F1C89">
        <w:t xml:space="preserve">ection </w:t>
      </w:r>
      <w:r w:rsidR="000C55DE">
        <w:t>2.6.10.1.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2ACF1D4F" w:rsidR="00AA7E1D" w:rsidRPr="00181F77" w:rsidRDefault="0068234B" w:rsidP="00D2731E">
      <w:pPr>
        <w:pStyle w:val="Heading3"/>
        <w:numPr>
          <w:ilvl w:val="0"/>
          <w:numId w:val="0"/>
        </w:numPr>
      </w:pPr>
      <w:r w:rsidRPr="00181F77">
        <w:t>The exclusion situation</w:t>
      </w:r>
      <w:r w:rsidR="00346EFA" w:rsidRPr="00181F77">
        <w:t>s</w:t>
      </w:r>
      <w:r w:rsidRPr="00181F77">
        <w:t xml:space="preserve"> referred to in </w:t>
      </w:r>
      <w:proofErr w:type="spellStart"/>
      <w:r w:rsidRPr="00181F77">
        <w:t>subclause</w:t>
      </w:r>
      <w:proofErr w:type="spellEnd"/>
      <w:r w:rsidRPr="00181F77">
        <w:t xml:space="preserve"> </w:t>
      </w:r>
      <w:r w:rsidR="002A632D" w:rsidRPr="00181F77">
        <w:t>3.2</w:t>
      </w:r>
      <w:r w:rsidR="00346EFA" w:rsidRPr="00181F77">
        <w:t xml:space="preserve"> </w:t>
      </w:r>
      <w:r w:rsidRPr="00181F77">
        <w:t>appl</w:t>
      </w:r>
      <w:r w:rsidR="007C09BB" w:rsidRPr="00181F77">
        <w:t>y</w:t>
      </w:r>
      <w:r w:rsidRPr="00181F77">
        <w:t xml:space="preserve"> to all members of a joint venture/consortium, all subcontractors and all suppliers to tenderers</w:t>
      </w:r>
      <w:r w:rsidR="004E276B" w:rsidRPr="00181F77">
        <w:t>, as well as to all entities upon whose capacity the tenderer relies for the selection criteria</w:t>
      </w:r>
      <w:r w:rsidRPr="00181F77">
        <w:t>.</w:t>
      </w:r>
      <w:r w:rsidR="00AA7E1D" w:rsidRPr="00181F77">
        <w:t xml:space="preserve"> </w:t>
      </w:r>
    </w:p>
    <w:p w14:paraId="1E338582" w14:textId="4EF3EDB5" w:rsidR="0068234B" w:rsidRPr="00181F77" w:rsidRDefault="003E3265" w:rsidP="00181F77">
      <w:pPr>
        <w:pStyle w:val="Heading3"/>
        <w:ind w:left="720"/>
      </w:pPr>
      <w:r w:rsidRPr="00181F77">
        <w:t xml:space="preserve">Subcontracting is allowed but the contractor will retain full liability towards the contracting authority for performance of the contract as a whole. </w:t>
      </w:r>
    </w:p>
    <w:p w14:paraId="399589D1" w14:textId="69339DF4" w:rsidR="0068234B" w:rsidRPr="000F1C89" w:rsidRDefault="0068234B">
      <w:pPr>
        <w:pStyle w:val="Heading2"/>
      </w:pPr>
      <w:bookmarkStart w:id="10" w:name="_Toc185200634"/>
      <w:r w:rsidRPr="000F1C89">
        <w:t>ONLY ONE TENDER PER TENDERER</w:t>
      </w:r>
      <w:bookmarkEnd w:id="10"/>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pPr>
        <w:pStyle w:val="Heading2"/>
      </w:pPr>
      <w:bookmarkStart w:id="11" w:name="_Toc185200635"/>
      <w:r w:rsidRPr="000F1C89">
        <w:t>TENDER EXPENSES</w:t>
      </w:r>
      <w:bookmarkEnd w:id="11"/>
    </w:p>
    <w:p w14:paraId="3077A57E" w14:textId="77777777" w:rsidR="0068234B" w:rsidRPr="000F1C89" w:rsidRDefault="0068234B" w:rsidP="000A7BE8">
      <w:pPr>
        <w:pStyle w:val="Heading3"/>
        <w:ind w:left="720"/>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AA7E1D">
      <w:pPr>
        <w:pStyle w:val="Heading3"/>
        <w:ind w:left="720"/>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pPr>
        <w:pStyle w:val="Heading2"/>
      </w:pPr>
      <w:bookmarkStart w:id="12" w:name="_Toc185200636"/>
      <w:r w:rsidRPr="000F1C89">
        <w:t xml:space="preserve">SITE </w:t>
      </w:r>
      <w:r w:rsidR="00526C2B" w:rsidRPr="000F1C89">
        <w:t>VISIT AND CLARIFICATION MEETING</w:t>
      </w:r>
      <w:bookmarkEnd w:id="12"/>
    </w:p>
    <w:p w14:paraId="75976E3A" w14:textId="77777777" w:rsidR="003968C1" w:rsidRDefault="0068234B" w:rsidP="0076191B">
      <w:pPr>
        <w:pStyle w:val="Heading3"/>
      </w:pPr>
      <w:r w:rsidRPr="000F1C89">
        <w:t xml:space="preserve">The </w:t>
      </w:r>
      <w:r w:rsidRPr="00943A0E">
        <w:t>tenderer is strongly advised</w:t>
      </w:r>
      <w:r w:rsidR="00943A0E">
        <w:t xml:space="preserve"> </w:t>
      </w:r>
      <w:r w:rsidRPr="000F1C89">
        <w:t xml:space="preserve">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w:t>
      </w:r>
      <w:r w:rsidR="003968C1">
        <w:t xml:space="preserve">ning the contract for the works: </w:t>
      </w:r>
    </w:p>
    <w:p w14:paraId="091AEB35" w14:textId="37EF9013" w:rsidR="003968C1" w:rsidRDefault="003968C1" w:rsidP="003968C1">
      <w:pPr>
        <w:pStyle w:val="Heading3"/>
        <w:numPr>
          <w:ilvl w:val="0"/>
          <w:numId w:val="0"/>
        </w:numPr>
        <w:spacing w:before="0" w:after="0"/>
        <w:ind w:left="864"/>
      </w:pPr>
      <w:r>
        <w:t xml:space="preserve">- </w:t>
      </w:r>
      <w:r w:rsidR="0076191B">
        <w:t>Date: January 2025</w:t>
      </w:r>
      <w:r w:rsidR="0068234B" w:rsidRPr="000F1C89">
        <w:t xml:space="preserve">, </w:t>
      </w:r>
    </w:p>
    <w:p w14:paraId="326EA29F" w14:textId="168F2B6D" w:rsidR="003968C1" w:rsidRDefault="003968C1" w:rsidP="003968C1">
      <w:pPr>
        <w:pStyle w:val="Heading3"/>
        <w:numPr>
          <w:ilvl w:val="0"/>
          <w:numId w:val="0"/>
        </w:numPr>
        <w:spacing w:before="0" w:after="0"/>
        <w:ind w:left="864"/>
        <w:rPr>
          <w:lang w:val="en-US"/>
        </w:rPr>
      </w:pPr>
      <w:r>
        <w:t xml:space="preserve">- </w:t>
      </w:r>
      <w:r w:rsidR="0076191B">
        <w:t>Local Time</w:t>
      </w:r>
      <w:r w:rsidR="0076191B">
        <w:rPr>
          <w:lang w:val="en-US"/>
        </w:rPr>
        <w:t>:</w:t>
      </w:r>
      <w:r>
        <w:rPr>
          <w:lang w:val="en-US"/>
        </w:rPr>
        <w:t xml:space="preserve"> 11.00 </w:t>
      </w:r>
      <w:r w:rsidR="0076191B">
        <w:rPr>
          <w:lang w:val="en-US"/>
        </w:rPr>
        <w:t xml:space="preserve"> </w:t>
      </w:r>
    </w:p>
    <w:p w14:paraId="507B7AD6" w14:textId="1B70D640" w:rsidR="003968C1" w:rsidRDefault="003968C1" w:rsidP="003968C1">
      <w:pPr>
        <w:pStyle w:val="Heading3"/>
        <w:numPr>
          <w:ilvl w:val="0"/>
          <w:numId w:val="0"/>
        </w:numPr>
        <w:spacing w:before="0" w:after="0"/>
        <w:ind w:left="864"/>
      </w:pPr>
      <w:r>
        <w:t xml:space="preserve">- </w:t>
      </w:r>
      <w:r w:rsidR="0076191B">
        <w:t xml:space="preserve">Place: Municipality of </w:t>
      </w:r>
      <w:proofErr w:type="spellStart"/>
      <w:r w:rsidR="0076191B">
        <w:t>Strumica</w:t>
      </w:r>
      <w:proofErr w:type="spellEnd"/>
      <w:r w:rsidR="0076191B">
        <w:t xml:space="preserve">, </w:t>
      </w:r>
      <w:r w:rsidR="0076191B" w:rsidRPr="0076191B">
        <w:t>Department for International Cooperation and European Funds</w:t>
      </w:r>
      <w:r w:rsidR="0076191B">
        <w:t>, Address: Str. “</w:t>
      </w:r>
      <w:proofErr w:type="spellStart"/>
      <w:r w:rsidR="0076191B">
        <w:t>Blagoj</w:t>
      </w:r>
      <w:proofErr w:type="spellEnd"/>
      <w:r w:rsidR="0076191B">
        <w:t xml:space="preserve"> </w:t>
      </w:r>
      <w:proofErr w:type="spellStart"/>
      <w:r w:rsidR="0076191B">
        <w:t>Jankov-Mucheto</w:t>
      </w:r>
      <w:proofErr w:type="spellEnd"/>
      <w:r w:rsidR="0076191B">
        <w:t xml:space="preserve">” No.37 (Dom </w:t>
      </w:r>
      <w:proofErr w:type="spellStart"/>
      <w:r w:rsidR="0076191B">
        <w:t>na</w:t>
      </w:r>
      <w:proofErr w:type="spellEnd"/>
      <w:r w:rsidR="0076191B">
        <w:t xml:space="preserve"> Arm), </w:t>
      </w:r>
      <w:proofErr w:type="spellStart"/>
      <w:r w:rsidR="0076191B">
        <w:t>Strumica</w:t>
      </w:r>
      <w:proofErr w:type="spellEnd"/>
      <w:r w:rsidR="0076191B">
        <w:t xml:space="preserve"> </w:t>
      </w:r>
    </w:p>
    <w:p w14:paraId="73A415BF" w14:textId="0137FFB8" w:rsidR="00AA7E1D" w:rsidRPr="000F1C89" w:rsidRDefault="003968C1" w:rsidP="003968C1">
      <w:pPr>
        <w:pStyle w:val="Heading3"/>
        <w:numPr>
          <w:ilvl w:val="0"/>
          <w:numId w:val="0"/>
        </w:numPr>
        <w:ind w:left="862"/>
      </w:pPr>
      <w:r>
        <w:t>Following the initial meeting, the site visit will proceed to the location of the park. Further details can be found in the additional information about the contract notice.</w:t>
      </w:r>
    </w:p>
    <w:p w14:paraId="0B6CB304" w14:textId="77777777" w:rsidR="003968C1" w:rsidRDefault="003968C1" w:rsidP="000F6953">
      <w:pPr>
        <w:pStyle w:val="Heading3"/>
        <w:ind w:left="720"/>
      </w:pPr>
      <w:r>
        <w:t>A clarification meeting will not be held by the contracting authority. However, tenderers are strongly advised to visit the site of the works as indicated in Section 6.1</w:t>
      </w:r>
    </w:p>
    <w:p w14:paraId="05484074" w14:textId="77A92480" w:rsidR="00F61F86" w:rsidRPr="00F61F86" w:rsidRDefault="003968C1" w:rsidP="003968C1">
      <w:pPr>
        <w:pStyle w:val="Heading3"/>
        <w:ind w:left="720"/>
      </w:pPr>
      <w:r>
        <w:t>Local open procedure: The minutes of the site visit will be communicated only to the attendees who were present during the visit.</w:t>
      </w:r>
      <w:r w:rsidR="00F61F86" w:rsidRPr="003968C1" w:rsidDel="00BF075C">
        <w:t xml:space="preserve"> </w:t>
      </w:r>
      <w:r w:rsidR="00F61F86" w:rsidRPr="003968C1">
        <w:rPr>
          <w:rStyle w:val="FootnoteReference"/>
        </w:rPr>
        <w:footnoteReference w:id="1"/>
      </w:r>
      <w:r w:rsidR="00F61F86" w:rsidRPr="003968C1">
        <w:t xml:space="preserve"> . </w:t>
      </w:r>
    </w:p>
    <w:p w14:paraId="53E1B406" w14:textId="1AAE966D" w:rsidR="00AA7E1D" w:rsidRPr="000F1C89" w:rsidRDefault="0048094E">
      <w:pPr>
        <w:pStyle w:val="Heading2"/>
      </w:pPr>
      <w:bookmarkStart w:id="13" w:name="_Toc185200637"/>
      <w:r>
        <w:t xml:space="preserve">CONTENT OF </w:t>
      </w:r>
      <w:r w:rsidR="0068234B" w:rsidRPr="000F1C89">
        <w:t>TENDER DOCUMENTS</w:t>
      </w:r>
      <w:bookmarkEnd w:id="13"/>
    </w:p>
    <w:p w14:paraId="14C42EBD" w14:textId="2B15F71C" w:rsidR="0068234B" w:rsidRDefault="0068234B" w:rsidP="00CC76FD">
      <w:r w:rsidRPr="006C19A5">
        <w:t>The set of tender documents comprises the documents specified in the invitation letter.</w:t>
      </w:r>
      <w:r w:rsidR="004A6A99">
        <w:t xml:space="preserve"> </w:t>
      </w:r>
    </w:p>
    <w:p w14:paraId="4541B2FF" w14:textId="77777777" w:rsidR="0068234B" w:rsidRPr="000F1C89"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w:t>
      </w:r>
      <w:r w:rsidRPr="000F1C89">
        <w:lastRenderedPageBreak/>
        <w:t>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5D7A6F7A" w:rsidR="0068234B" w:rsidRPr="000F1C89" w:rsidRDefault="0068234B">
      <w:pPr>
        <w:pStyle w:val="Heading2"/>
      </w:pPr>
      <w:bookmarkStart w:id="14" w:name="_Toc185200638"/>
      <w:r w:rsidRPr="000F1C89">
        <w:t>EXPLANATIONS CONCERNING TENDER DOCUMENTS</w:t>
      </w:r>
      <w:bookmarkEnd w:id="14"/>
    </w:p>
    <w:p w14:paraId="27D39B1C" w14:textId="35AB8ABB" w:rsidR="00F92CF4" w:rsidRPr="004A6A99" w:rsidRDefault="00F92CF4" w:rsidP="00170088">
      <w:pPr>
        <w:pStyle w:val="Heading3"/>
        <w:ind w:left="567" w:hanging="567"/>
        <w:rPr>
          <w:lang w:val="mk-MK"/>
        </w:rPr>
      </w:pPr>
      <w:r w:rsidRPr="004A6A99">
        <w:rPr>
          <w:lang w:val="mk-MK" w:eastAsia="en-GB"/>
        </w:rPr>
        <w:t xml:space="preserve">Tenderers may submit questions in writing to the following address up to </w:t>
      </w:r>
      <w:r w:rsidRPr="004A6A99">
        <w:rPr>
          <w:b/>
          <w:lang w:val="mk-MK" w:eastAsia="en-GB"/>
        </w:rPr>
        <w:t>21 day</w:t>
      </w:r>
      <w:r w:rsidR="00D55FA6" w:rsidRPr="004A6A99">
        <w:rPr>
          <w:b/>
          <w:lang w:val="mk-MK" w:eastAsia="en-GB"/>
        </w:rPr>
        <w:t>s</w:t>
      </w:r>
      <w:r w:rsidRPr="004A6A99">
        <w:rPr>
          <w:b/>
          <w:lang w:val="mk-MK" w:eastAsia="en-GB"/>
        </w:rPr>
        <w:t xml:space="preserve"> before the deadline for submission of tenders</w:t>
      </w:r>
      <w:r w:rsidRPr="004A6A99">
        <w:rPr>
          <w:lang w:val="mk-MK" w:eastAsia="en-GB"/>
        </w:rPr>
        <w:t>, specifying the publication reference and the contract title:</w:t>
      </w:r>
    </w:p>
    <w:p w14:paraId="3F21B48B" w14:textId="31B74EAD" w:rsidR="004E126C" w:rsidRDefault="004E126C" w:rsidP="0097259A">
      <w:pPr>
        <w:spacing w:after="0"/>
        <w:jc w:val="center"/>
        <w:rPr>
          <w:snapToGrid/>
          <w:szCs w:val="22"/>
          <w:lang w:eastAsia="en-GB"/>
        </w:rPr>
      </w:pPr>
      <w:r>
        <w:rPr>
          <w:snapToGrid/>
          <w:szCs w:val="22"/>
          <w:lang w:eastAsia="en-GB"/>
        </w:rPr>
        <w:t xml:space="preserve">Municipality of </w:t>
      </w:r>
      <w:proofErr w:type="spellStart"/>
      <w:r>
        <w:rPr>
          <w:snapToGrid/>
          <w:szCs w:val="22"/>
          <w:lang w:eastAsia="en-GB"/>
        </w:rPr>
        <w:t>Strumica</w:t>
      </w:r>
      <w:proofErr w:type="spellEnd"/>
    </w:p>
    <w:p w14:paraId="3473E38A" w14:textId="6051FFFD" w:rsidR="004E126C" w:rsidRDefault="004E126C" w:rsidP="0097259A">
      <w:pPr>
        <w:spacing w:after="0"/>
        <w:jc w:val="center"/>
        <w:rPr>
          <w:snapToGrid/>
          <w:szCs w:val="22"/>
          <w:lang w:eastAsia="en-GB"/>
        </w:rPr>
      </w:pPr>
      <w:r>
        <w:rPr>
          <w:snapToGrid/>
          <w:szCs w:val="22"/>
          <w:lang w:eastAsia="en-GB"/>
        </w:rPr>
        <w:t>Department for International Cooperation and European Funds</w:t>
      </w:r>
    </w:p>
    <w:p w14:paraId="7E6AACBE" w14:textId="44D66F24" w:rsidR="00E64ED6" w:rsidRPr="004E126C" w:rsidRDefault="00E64ED6" w:rsidP="0097259A">
      <w:pPr>
        <w:spacing w:after="0"/>
        <w:ind w:left="1440"/>
        <w:jc w:val="center"/>
        <w:rPr>
          <w:snapToGrid/>
          <w:szCs w:val="22"/>
          <w:lang w:eastAsia="en-GB"/>
        </w:rPr>
      </w:pPr>
      <w:r>
        <w:rPr>
          <w:snapToGrid/>
          <w:szCs w:val="22"/>
          <w:lang w:eastAsia="en-GB"/>
        </w:rPr>
        <w:t xml:space="preserve">Project: </w:t>
      </w:r>
      <w:r w:rsidRPr="00E64ED6">
        <w:rPr>
          <w:snapToGrid/>
          <w:szCs w:val="22"/>
          <w:lang w:eastAsia="en-GB"/>
        </w:rPr>
        <w:t>"Green Pulse Cross-Border Pact” - G-PACT</w:t>
      </w:r>
    </w:p>
    <w:p w14:paraId="69AB6A8D" w14:textId="717296EF" w:rsidR="00446C09" w:rsidRDefault="00F92CF4" w:rsidP="0097259A">
      <w:pPr>
        <w:spacing w:after="0"/>
        <w:jc w:val="center"/>
      </w:pPr>
      <w:r w:rsidRPr="004E126C">
        <w:rPr>
          <w:snapToGrid/>
          <w:szCs w:val="22"/>
          <w:lang w:eastAsia="en-GB"/>
        </w:rPr>
        <w:t>Address</w:t>
      </w:r>
      <w:r w:rsidR="004E126C" w:rsidRPr="004E126C">
        <w:rPr>
          <w:snapToGrid/>
          <w:szCs w:val="22"/>
          <w:lang w:eastAsia="en-GB"/>
        </w:rPr>
        <w:t>:</w:t>
      </w:r>
      <w:r w:rsidR="004E126C" w:rsidRPr="004E126C">
        <w:t xml:space="preserve"> Str. “</w:t>
      </w:r>
      <w:proofErr w:type="spellStart"/>
      <w:r w:rsidR="004E126C" w:rsidRPr="004E126C">
        <w:t>Blagoj</w:t>
      </w:r>
      <w:proofErr w:type="spellEnd"/>
      <w:r w:rsidR="004E126C" w:rsidRPr="004E126C">
        <w:t xml:space="preserve"> </w:t>
      </w:r>
      <w:proofErr w:type="spellStart"/>
      <w:r w:rsidR="004E126C" w:rsidRPr="004E126C">
        <w:t>Jankov-Mucheto</w:t>
      </w:r>
      <w:proofErr w:type="spellEnd"/>
      <w:r w:rsidR="004E126C" w:rsidRPr="004E126C">
        <w:t xml:space="preserve">” No.37 (Dom </w:t>
      </w:r>
      <w:proofErr w:type="spellStart"/>
      <w:r w:rsidR="004E126C" w:rsidRPr="004E126C">
        <w:t>na</w:t>
      </w:r>
      <w:proofErr w:type="spellEnd"/>
      <w:r w:rsidR="004E126C" w:rsidRPr="004E126C">
        <w:t xml:space="preserve"> Arm)</w:t>
      </w:r>
    </w:p>
    <w:p w14:paraId="020FC9AF" w14:textId="54154D61" w:rsidR="004E126C" w:rsidRDefault="004E126C" w:rsidP="0097259A">
      <w:pPr>
        <w:spacing w:after="0"/>
        <w:jc w:val="center"/>
      </w:pPr>
      <w:r w:rsidRPr="004E126C">
        <w:t xml:space="preserve">2400 </w:t>
      </w:r>
      <w:proofErr w:type="spellStart"/>
      <w:r w:rsidRPr="004E126C">
        <w:t>Strumica</w:t>
      </w:r>
      <w:proofErr w:type="spellEnd"/>
      <w:r w:rsidRPr="004E126C">
        <w:t>, Republic of North Macedonia</w:t>
      </w:r>
    </w:p>
    <w:p w14:paraId="04BB9557" w14:textId="77777777" w:rsidR="00E64ED6" w:rsidRPr="00E64ED6" w:rsidRDefault="00E64ED6" w:rsidP="0097259A">
      <w:pPr>
        <w:spacing w:after="0"/>
        <w:ind w:right="360"/>
        <w:jc w:val="center"/>
        <w:rPr>
          <w:sz w:val="2"/>
          <w:szCs w:val="2"/>
          <w:lang w:val="en-US"/>
        </w:rPr>
      </w:pPr>
    </w:p>
    <w:p w14:paraId="41061AA0" w14:textId="2429693C" w:rsidR="00F92CF4" w:rsidRDefault="00E64ED6" w:rsidP="0097259A">
      <w:pPr>
        <w:spacing w:after="0"/>
        <w:ind w:right="360"/>
        <w:jc w:val="center"/>
        <w:rPr>
          <w:rStyle w:val="Hyperlink"/>
          <w:szCs w:val="22"/>
        </w:rPr>
      </w:pPr>
      <w:r>
        <w:rPr>
          <w:szCs w:val="22"/>
          <w:lang w:val="en-US"/>
        </w:rPr>
        <w:t xml:space="preserve">E-mail: </w:t>
      </w:r>
      <w:hyperlink r:id="rId13" w:history="1">
        <w:r w:rsidRPr="00497594">
          <w:rPr>
            <w:rStyle w:val="Hyperlink"/>
            <w:szCs w:val="22"/>
          </w:rPr>
          <w:t>strcbc@gmail.com</w:t>
        </w:r>
      </w:hyperlink>
    </w:p>
    <w:p w14:paraId="63B6D84C" w14:textId="77777777" w:rsidR="0097259A" w:rsidRDefault="0097259A" w:rsidP="0097259A">
      <w:pPr>
        <w:spacing w:after="0"/>
        <w:ind w:right="360"/>
        <w:jc w:val="center"/>
        <w:rPr>
          <w:rStyle w:val="Strong"/>
          <w:szCs w:val="22"/>
        </w:rPr>
      </w:pPr>
    </w:p>
    <w:p w14:paraId="49EA080A" w14:textId="746B081F" w:rsidR="003968C1" w:rsidRDefault="003968C1" w:rsidP="00D2731E">
      <w:r w:rsidRPr="001D57FE">
        <w:t>The Contracting Authority has no obligation to provide additional information after this</w:t>
      </w:r>
      <w:r w:rsidRPr="001E50CB">
        <w:t xml:space="preserve"> date.</w:t>
      </w:r>
    </w:p>
    <w:p w14:paraId="7C051B19" w14:textId="7AAC9556" w:rsidR="0068234B" w:rsidRPr="00D55FA6" w:rsidRDefault="0068234B" w:rsidP="00D2731E">
      <w:pPr>
        <w:rPr>
          <w:b/>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rsidRPr="00D55FA6">
        <w:rPr>
          <w:b/>
        </w:rPr>
        <w:t xml:space="preserve">8 </w:t>
      </w:r>
      <w:r w:rsidRPr="00D55FA6">
        <w:rPr>
          <w:b/>
        </w:rPr>
        <w:t>days before the deadline for receipt of tenders.</w:t>
      </w:r>
      <w:r w:rsidRPr="00D55FA6">
        <w:rPr>
          <w:b/>
          <w:snapToGrid/>
        </w:rPr>
        <w:t xml:space="preserve"> </w:t>
      </w:r>
    </w:p>
    <w:p w14:paraId="540CB69D" w14:textId="52BB0B28" w:rsidR="00DA3EB4" w:rsidRPr="00DA3EB4" w:rsidRDefault="0068234B" w:rsidP="00D55FA6">
      <w:pPr>
        <w:pStyle w:val="Heading3"/>
        <w:spacing w:after="0"/>
        <w:ind w:left="567" w:hanging="567"/>
      </w:pPr>
      <w:r w:rsidRPr="000F1C89">
        <w:t xml:space="preserve">The questions and answers </w:t>
      </w:r>
      <w:r w:rsidR="00C36442" w:rsidRPr="00C36442">
        <w:t xml:space="preserve">will be published </w:t>
      </w:r>
      <w:r w:rsidR="00DA3EB4" w:rsidRPr="00DA3EB4">
        <w:t xml:space="preserve">on </w:t>
      </w:r>
      <w:r w:rsidR="00DA3EB4">
        <w:t xml:space="preserve">the </w:t>
      </w:r>
      <w:proofErr w:type="spellStart"/>
      <w:r w:rsidR="00DA3EB4">
        <w:t>Interreg</w:t>
      </w:r>
      <w:proofErr w:type="spellEnd"/>
      <w:r w:rsidR="00DA3EB4">
        <w:t xml:space="preserve"> (VI-A) IPA CBC Bulgaria - North Macedonia </w:t>
      </w:r>
      <w:r w:rsidR="00DA3EB4" w:rsidRPr="00DA3EB4">
        <w:t xml:space="preserve">programme’s website </w:t>
      </w:r>
      <w:hyperlink r:id="rId14" w:history="1">
        <w:r w:rsidR="00DA3EB4" w:rsidRPr="00DA3EB4">
          <w:rPr>
            <w:rStyle w:val="Hyperlink"/>
          </w:rPr>
          <w:t>https://ipa-bgmk.mrrb.bg/</w:t>
        </w:r>
      </w:hyperlink>
      <w:r w:rsidR="00DA3EB4" w:rsidRPr="00DA3EB4">
        <w:t xml:space="preserve">, </w:t>
      </w:r>
      <w:r w:rsidR="006C19A5">
        <w:t xml:space="preserve">and </w:t>
      </w:r>
      <w:r w:rsidR="00DA3EB4" w:rsidRPr="00DA3EB4">
        <w:t xml:space="preserve">the Municipality of </w:t>
      </w:r>
      <w:proofErr w:type="spellStart"/>
      <w:r w:rsidR="00DA3EB4" w:rsidRPr="00DA3EB4">
        <w:t>Strumica’s</w:t>
      </w:r>
      <w:proofErr w:type="spellEnd"/>
      <w:r w:rsidR="00DA3EB4" w:rsidRPr="00DA3EB4">
        <w:t xml:space="preserve"> website </w:t>
      </w:r>
      <w:hyperlink r:id="rId15" w:history="1">
        <w:r w:rsidR="00DA3EB4" w:rsidRPr="00DA3EB4">
          <w:rPr>
            <w:rStyle w:val="Hyperlink"/>
          </w:rPr>
          <w:t>https://www.strumica.gov.mk/</w:t>
        </w:r>
      </w:hyperlink>
      <w:r w:rsidR="00DA3EB4" w:rsidRPr="00DA3EB4">
        <w:t xml:space="preserve">. </w:t>
      </w:r>
      <w:r w:rsidR="00A8536D">
        <w:t xml:space="preserve">The </w:t>
      </w:r>
      <w:r w:rsidR="00A8536D" w:rsidRPr="007144DC">
        <w:t>website</w:t>
      </w:r>
      <w:r w:rsidR="00A8536D" w:rsidRPr="00F23C64">
        <w:t>s</w:t>
      </w:r>
      <w:r w:rsidR="00A8536D" w:rsidRPr="007144DC">
        <w:t xml:space="preserve"> will be updated regularly and it is the tenderer’s responsibility to check for updates and modifications during the submission period.</w:t>
      </w:r>
    </w:p>
    <w:p w14:paraId="357E4372" w14:textId="3635B5C4" w:rsidR="0068234B" w:rsidRDefault="0068234B">
      <w:pPr>
        <w:pStyle w:val="Heading2"/>
      </w:pPr>
      <w:bookmarkStart w:id="15" w:name="_Toc185200639"/>
      <w:r w:rsidRPr="00CF7668">
        <w:t>MODIFICATIONS O</w:t>
      </w:r>
      <w:r w:rsidR="002C5329">
        <w:t>F</w:t>
      </w:r>
      <w:r w:rsidRPr="00CF7668">
        <w:t xml:space="preserve"> TENDER DOCUMENTS</w:t>
      </w:r>
      <w:bookmarkEnd w:id="15"/>
    </w:p>
    <w:p w14:paraId="1A8DB5AA" w14:textId="2926A963" w:rsidR="00CF7668" w:rsidRPr="000F1C89" w:rsidRDefault="00CF7668" w:rsidP="006C19A5">
      <w:pPr>
        <w:pStyle w:val="Heading3"/>
        <w:ind w:left="540" w:hanging="540"/>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00F27526" w14:textId="7B43F239" w:rsidR="0036238F" w:rsidRPr="0036238F" w:rsidRDefault="00CF7668" w:rsidP="006C19A5">
      <w:pPr>
        <w:pStyle w:val="Heading3"/>
        <w:ind w:left="540" w:hanging="551"/>
      </w:pPr>
      <w:r w:rsidRPr="000F1C89">
        <w:t xml:space="preserve">Each modification published will constitute a part of the tender documents and </w:t>
      </w:r>
      <w:r w:rsidR="0036238F">
        <w:t xml:space="preserve">will be published </w:t>
      </w:r>
      <w:r w:rsidR="0036238F" w:rsidRPr="00DA3EB4">
        <w:t xml:space="preserve">on </w:t>
      </w:r>
      <w:r w:rsidR="0036238F">
        <w:t xml:space="preserve">the </w:t>
      </w:r>
      <w:proofErr w:type="spellStart"/>
      <w:r w:rsidR="0036238F">
        <w:t>Interreg</w:t>
      </w:r>
      <w:proofErr w:type="spellEnd"/>
      <w:r w:rsidR="0036238F">
        <w:t xml:space="preserve"> (VI-A) IPA CBC Bulgaria - North Macedonia </w:t>
      </w:r>
      <w:r w:rsidR="0036238F" w:rsidRPr="00DA3EB4">
        <w:t xml:space="preserve">programme’s website </w:t>
      </w:r>
      <w:hyperlink r:id="rId16" w:history="1">
        <w:r w:rsidR="0036238F" w:rsidRPr="00DA3EB4">
          <w:rPr>
            <w:rStyle w:val="Hyperlink"/>
          </w:rPr>
          <w:t>https://ipa-bgmk.mrrb.bg/</w:t>
        </w:r>
      </w:hyperlink>
      <w:r w:rsidR="0036238F" w:rsidRPr="00DA3EB4">
        <w:t xml:space="preserve">, </w:t>
      </w:r>
      <w:r w:rsidR="006C19A5">
        <w:t xml:space="preserve">and </w:t>
      </w:r>
      <w:r w:rsidR="0036238F" w:rsidRPr="00DA3EB4">
        <w:t xml:space="preserve">the Municipality of </w:t>
      </w:r>
      <w:proofErr w:type="spellStart"/>
      <w:r w:rsidR="0036238F" w:rsidRPr="00DA3EB4">
        <w:t>Strumica’s</w:t>
      </w:r>
      <w:proofErr w:type="spellEnd"/>
      <w:r w:rsidR="0036238F" w:rsidRPr="00DA3EB4">
        <w:t xml:space="preserve"> website </w:t>
      </w:r>
      <w:hyperlink r:id="rId17" w:history="1">
        <w:r w:rsidR="0036238F" w:rsidRPr="00DA3EB4">
          <w:rPr>
            <w:rStyle w:val="Hyperlink"/>
          </w:rPr>
          <w:t>https://www.strumica.gov.mk/</w:t>
        </w:r>
      </w:hyperlink>
      <w:r w:rsidR="0036238F" w:rsidRPr="00DA3EB4">
        <w:t>.</w:t>
      </w:r>
    </w:p>
    <w:p w14:paraId="268619F6" w14:textId="77777777" w:rsidR="00CF7668" w:rsidRPr="000F1C89" w:rsidRDefault="00CF7668" w:rsidP="006C19A5">
      <w:pPr>
        <w:pStyle w:val="Heading3"/>
        <w:ind w:left="540" w:hanging="540"/>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3A5D59" w:rsidRDefault="00CF7668" w:rsidP="00D2731E">
      <w:pPr>
        <w:pStyle w:val="Heading1"/>
        <w:numPr>
          <w:ilvl w:val="0"/>
          <w:numId w:val="0"/>
        </w:numPr>
        <w:ind w:left="432"/>
      </w:pPr>
      <w:bookmarkStart w:id="16" w:name="_Toc185200640"/>
      <w:r w:rsidRPr="000F1C89">
        <w:t>TENDER PREPARATION</w:t>
      </w:r>
      <w:bookmarkEnd w:id="16"/>
    </w:p>
    <w:p w14:paraId="0A063CFF" w14:textId="45C52847" w:rsidR="00CF7668" w:rsidRPr="00CF7668" w:rsidRDefault="0068234B" w:rsidP="00D2731E">
      <w:pPr>
        <w:pStyle w:val="Heading2"/>
      </w:pPr>
      <w:bookmarkStart w:id="17" w:name="_Toc185200641"/>
      <w:r w:rsidRPr="00CF7668">
        <w:t>LANGUAGE OF TENDERS</w:t>
      </w:r>
      <w:bookmarkEnd w:id="17"/>
    </w:p>
    <w:p w14:paraId="7C03FEA9" w14:textId="1EE1832D" w:rsidR="00CF7668" w:rsidRPr="00CF7668" w:rsidRDefault="0068234B">
      <w:pPr>
        <w:pStyle w:val="Heading3"/>
        <w:ind w:left="720"/>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pPr>
        <w:pStyle w:val="Heading3"/>
        <w:ind w:left="720"/>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8C49BA">
      <w:pPr>
        <w:pStyle w:val="Heading2"/>
      </w:pPr>
      <w:r>
        <w:t xml:space="preserve"> </w:t>
      </w:r>
      <w:bookmarkStart w:id="18" w:name="_Toc185200642"/>
      <w:r w:rsidR="0068234B" w:rsidRPr="000F1C89">
        <w:t>CONTENT AND PRESENTATION OF TENDER</w:t>
      </w:r>
      <w:bookmarkEnd w:id="18"/>
    </w:p>
    <w:p w14:paraId="17F65223" w14:textId="1ED864AE" w:rsidR="0068234B" w:rsidRDefault="0068234B" w:rsidP="000A7BE8">
      <w:pPr>
        <w:pStyle w:val="Heading3"/>
        <w:ind w:left="720"/>
      </w:pPr>
      <w:r w:rsidRPr="000F1C89">
        <w:t>Tenders must satisfy the following conditions:</w:t>
      </w:r>
    </w:p>
    <w:p w14:paraId="3AD346CC" w14:textId="68370AD3" w:rsidR="001109DA" w:rsidRDefault="004D0189" w:rsidP="000F6953">
      <w:pPr>
        <w:pStyle w:val="Heading4"/>
      </w:pPr>
      <w:r>
        <w:rPr>
          <w:lang w:val="mk-MK"/>
        </w:rPr>
        <w:lastRenderedPageBreak/>
        <w:t xml:space="preserve">11.1.1 </w:t>
      </w:r>
      <w:r w:rsidR="001109DA" w:rsidRPr="000F1C89">
        <w:t xml:space="preserve">Tenders must comprise the documents and information in </w:t>
      </w:r>
      <w:r w:rsidR="001109DA">
        <w:t>C</w:t>
      </w:r>
      <w:r w:rsidR="001109DA" w:rsidRPr="000F1C89">
        <w:t>lause 12 below.</w:t>
      </w:r>
    </w:p>
    <w:p w14:paraId="60B3EBD6" w14:textId="0D47AF44" w:rsidR="001109DA" w:rsidRDefault="004D0189" w:rsidP="000F6953">
      <w:pPr>
        <w:pStyle w:val="Heading4"/>
      </w:pPr>
      <w:r>
        <w:rPr>
          <w:lang w:val="mk-MK"/>
        </w:rPr>
        <w:t xml:space="preserve">11.1.2 </w:t>
      </w:r>
      <w:r w:rsidR="0068234B" w:rsidRPr="000F1C89">
        <w:t xml:space="preserve">The tender must be signed </w:t>
      </w:r>
      <w:r w:rsidR="00662136" w:rsidRPr="00662136">
        <w:t xml:space="preserve">on behalf of the </w:t>
      </w:r>
      <w:r w:rsidR="00662136">
        <w:t>tenderer</w:t>
      </w:r>
      <w:r w:rsidR="00662136" w:rsidRPr="00662136">
        <w:t xml:space="preserve">/joint venture/consortium </w:t>
      </w:r>
      <w:r w:rsidR="0068234B" w:rsidRPr="000F1C89">
        <w:t xml:space="preserve">by a person or persons </w:t>
      </w:r>
      <w:r w:rsidR="00662136" w:rsidRPr="00662136">
        <w:t>duly authorised to do so</w:t>
      </w:r>
      <w:r w:rsidR="00662136">
        <w:t xml:space="preserve">, </w:t>
      </w:r>
      <w:r w:rsidR="0068234B" w:rsidRPr="000F1C89">
        <w:t xml:space="preserve">empowered by power of attorney submitted in accordance with Form 4.3 </w:t>
      </w:r>
      <w:r w:rsidR="00FF34CD" w:rsidRPr="000F1C89">
        <w:t>in</w:t>
      </w:r>
      <w:r w:rsidR="0068234B" w:rsidRPr="000F1C89">
        <w:t xml:space="preserve"> Volume 1, Section 4 of the tender dossier.</w:t>
      </w:r>
    </w:p>
    <w:p w14:paraId="7CB9EA7C" w14:textId="02F68DDC" w:rsidR="001109DA" w:rsidRDefault="004D0189" w:rsidP="000F6953">
      <w:pPr>
        <w:pStyle w:val="Heading4"/>
      </w:pPr>
      <w:r>
        <w:rPr>
          <w:lang w:val="mk-MK"/>
        </w:rPr>
        <w:t xml:space="preserve">11.1.3 </w:t>
      </w:r>
      <w:r w:rsidR="0068234B" w:rsidRPr="000F1C89">
        <w:t xml:space="preserve">The relevant pages of the documents specified in </w:t>
      </w:r>
      <w:r w:rsidR="007B2220">
        <w:t>C</w:t>
      </w:r>
      <w:r w:rsidR="0068234B" w:rsidRPr="000F1C89">
        <w:t>lause 12 must be signed as indicated.</w:t>
      </w:r>
    </w:p>
    <w:p w14:paraId="2F677741" w14:textId="74F374AC" w:rsidR="0068234B" w:rsidRPr="000F1C89" w:rsidRDefault="004D0189" w:rsidP="000F6953">
      <w:pPr>
        <w:pStyle w:val="Heading4"/>
      </w:pPr>
      <w:r>
        <w:rPr>
          <w:lang w:val="mk-MK"/>
        </w:rPr>
        <w:t xml:space="preserve">11.1.4 </w:t>
      </w:r>
      <w:r w:rsidR="0068234B" w:rsidRPr="000F1C89">
        <w:t xml:space="preserve">The tenderer must provide all documents required by the tender dossier. All such documents, without exception, must comply strictly with these conditions and provisions and contain no </w:t>
      </w:r>
      <w:r w:rsidR="00664730" w:rsidRPr="000F1C89">
        <w:t>amendments</w:t>
      </w:r>
      <w:r w:rsidR="0068234B" w:rsidRPr="000F1C89">
        <w:t xml:space="preserve"> made by the tenderer. Tenders which do not comply with the requirements of the tender dossier may be rejected.</w:t>
      </w:r>
    </w:p>
    <w:p w14:paraId="2F56B7B4" w14:textId="1A68A41F" w:rsidR="006072A7" w:rsidRPr="001514A2" w:rsidRDefault="0068234B" w:rsidP="000A7BE8">
      <w:pPr>
        <w:pStyle w:val="Heading3"/>
        <w:ind w:left="720"/>
      </w:pPr>
      <w:r w:rsidRPr="001514A2">
        <w:t>The works are not divided into lots</w:t>
      </w:r>
      <w:r w:rsidR="006072A7" w:rsidRPr="001514A2">
        <w:t>. Tenders must be for all the quantities indicated</w:t>
      </w:r>
      <w:r w:rsidRPr="001514A2">
        <w:t>.</w:t>
      </w:r>
    </w:p>
    <w:p w14:paraId="7B86ACCB" w14:textId="77777777" w:rsidR="0068234B" w:rsidRPr="000F1C89" w:rsidRDefault="0068234B" w:rsidP="008C49BA">
      <w:pPr>
        <w:pStyle w:val="Heading2"/>
      </w:pPr>
      <w:bookmarkStart w:id="19" w:name="_Toc185200643"/>
      <w:r w:rsidRPr="000F1C89">
        <w:t>INFORMATION/DOCUMENTS TO BE SUPPLIED BY THE TENDERER</w:t>
      </w:r>
      <w:bookmarkEnd w:id="19"/>
    </w:p>
    <w:p w14:paraId="28251760" w14:textId="77777777" w:rsidR="0068234B" w:rsidRPr="000F1C89" w:rsidRDefault="0068234B" w:rsidP="000A7BE8">
      <w:pPr>
        <w:pStyle w:val="Heading3"/>
        <w:ind w:left="720"/>
      </w:pPr>
      <w:r w:rsidRPr="000F1C89">
        <w:t>All tender</w:t>
      </w:r>
      <w:r w:rsidR="00664730" w:rsidRPr="000F1C89">
        <w:t>s</w:t>
      </w:r>
      <w:r w:rsidRPr="000F1C89">
        <w:t xml:space="preserve"> must comprise the following information and duly completed documents:</w:t>
      </w:r>
    </w:p>
    <w:p w14:paraId="31FE89A1" w14:textId="1CCDE3A3" w:rsidR="0068234B" w:rsidRPr="000F1C89" w:rsidRDefault="004D0189" w:rsidP="000F6953">
      <w:pPr>
        <w:pStyle w:val="Heading4"/>
      </w:pPr>
      <w:r>
        <w:rPr>
          <w:lang w:val="mk-MK"/>
        </w:rPr>
        <w:t xml:space="preserve">12.1.1 </w:t>
      </w:r>
      <w:r w:rsidR="0068234B" w:rsidRPr="000F1C89">
        <w:t>Tender form</w:t>
      </w:r>
      <w:r w:rsidR="00983665" w:rsidRPr="000F1C89">
        <w:t xml:space="preserve">, together with </w:t>
      </w:r>
      <w:r w:rsidR="00681665">
        <w:t xml:space="preserve">a signed </w:t>
      </w:r>
      <w:r w:rsidR="00983665" w:rsidRPr="000F1C89">
        <w:t xml:space="preserve">Annex 1 </w:t>
      </w:r>
      <w:r w:rsidR="00FA17F7">
        <w:t>"</w:t>
      </w:r>
      <w:r w:rsidR="00983665" w:rsidRPr="000F1C89">
        <w:t>Declaration o</w:t>
      </w:r>
      <w:r w:rsidR="00FA17F7">
        <w:t>n</w:t>
      </w:r>
      <w:r w:rsidR="00983665" w:rsidRPr="000F1C89">
        <w:t xml:space="preserve"> honour on exclusion criteria and selection criteria</w:t>
      </w:r>
      <w:r w:rsidR="00FA17F7">
        <w:t>"</w:t>
      </w:r>
      <w:r w:rsidR="00FA17F7">
        <w:rPr>
          <w:rStyle w:val="FootnoteReference"/>
        </w:rPr>
        <w:footnoteReference w:id="2"/>
      </w:r>
      <w:r w:rsidR="00983665" w:rsidRPr="000F1C89">
        <w:t xml:space="preserve"> </w:t>
      </w:r>
      <w:r>
        <w:rPr>
          <w:lang w:val="mk-MK"/>
        </w:rPr>
        <w:t>(</w:t>
      </w:r>
      <w:r>
        <w:t>s</w:t>
      </w:r>
      <w:r w:rsidR="0018272A" w:rsidRPr="0061150D">
        <w:t>igned originals of the Declaratio</w:t>
      </w:r>
      <w:r w:rsidR="0061150D" w:rsidRPr="0061150D">
        <w:t>n on honour shall be submitted</w:t>
      </w:r>
      <w:r>
        <w:t>)</w:t>
      </w:r>
      <w:r w:rsidR="0061150D" w:rsidRPr="0061150D">
        <w:t>.</w:t>
      </w:r>
      <w:r w:rsidR="009E05F0" w:rsidRPr="000F1C89">
        <w:tab/>
      </w:r>
    </w:p>
    <w:p w14:paraId="0CF2B178" w14:textId="415BC6F0" w:rsidR="0068234B" w:rsidRPr="000F1C89" w:rsidRDefault="004D0189" w:rsidP="000F6953">
      <w:pPr>
        <w:pStyle w:val="Heading4"/>
      </w:pPr>
      <w:r>
        <w:rPr>
          <w:lang w:val="mk-MK"/>
        </w:rPr>
        <w:t>12.1.</w:t>
      </w:r>
      <w:r>
        <w:t>2</w:t>
      </w:r>
      <w:r>
        <w:rPr>
          <w:lang w:val="mk-MK"/>
        </w:rPr>
        <w:t xml:space="preserve"> </w:t>
      </w:r>
      <w:r w:rsidR="0068234B" w:rsidRPr="000F1C89">
        <w:t>Documentation as required in the questionnaire in Volume 1, Section 4, including all forms attached;</w:t>
      </w:r>
    </w:p>
    <w:p w14:paraId="558F031D" w14:textId="09CC0334" w:rsidR="0068234B" w:rsidRPr="000F1C89" w:rsidRDefault="004D0189" w:rsidP="000F6953">
      <w:pPr>
        <w:pStyle w:val="Heading4"/>
      </w:pPr>
      <w:r>
        <w:t xml:space="preserve">12.1.3 </w:t>
      </w:r>
      <w:r w:rsidR="0068234B" w:rsidRPr="000F1C89">
        <w:t>The forms provided in Volume 4:</w:t>
      </w:r>
    </w:p>
    <w:p w14:paraId="737D0D32" w14:textId="52C38333" w:rsidR="00D43EB6" w:rsidRDefault="00D43EB6" w:rsidP="00D43EB6">
      <w:pPr>
        <w:ind w:left="1134" w:firstLine="720"/>
        <w:rPr>
          <w:szCs w:val="22"/>
        </w:rPr>
      </w:pPr>
      <w:r>
        <w:rPr>
          <w:szCs w:val="22"/>
        </w:rPr>
        <w:t>Volume 4.2.3</w:t>
      </w:r>
      <w:r w:rsidRPr="001D57FE">
        <w:rPr>
          <w:szCs w:val="22"/>
        </w:rPr>
        <w:t xml:space="preserve"> — </w:t>
      </w:r>
      <w:r w:rsidRPr="005E4B2B">
        <w:rPr>
          <w:sz w:val="24"/>
          <w:szCs w:val="24"/>
        </w:rPr>
        <w:t>Breakdown of the lump-sum price</w:t>
      </w:r>
      <w:r w:rsidRPr="001D57FE">
        <w:rPr>
          <w:szCs w:val="22"/>
        </w:rPr>
        <w:t>.</w:t>
      </w:r>
    </w:p>
    <w:p w14:paraId="318D190A" w14:textId="6252D8A0" w:rsidR="00D43EB6" w:rsidRPr="001D57FE" w:rsidRDefault="00D43EB6" w:rsidP="00D43EB6">
      <w:pPr>
        <w:ind w:left="1134" w:firstLine="720"/>
        <w:rPr>
          <w:szCs w:val="22"/>
        </w:rPr>
      </w:pPr>
      <w:r w:rsidRPr="00D43EB6">
        <w:rPr>
          <w:szCs w:val="22"/>
        </w:rPr>
        <w:t>The breakdown of the lump-sum price and the detailed breakdown of prices do not derogate in any way to the clause stating that, in a lump-sum contract, the total contract price remains fixed irrespective of the quantity of work actually carried out.</w:t>
      </w:r>
    </w:p>
    <w:p w14:paraId="7FED1C3C" w14:textId="2FB20FDE" w:rsidR="0068234B" w:rsidRPr="000F1C89" w:rsidRDefault="00D43EB6" w:rsidP="00D43EB6">
      <w:pPr>
        <w:pStyle w:val="Heading5"/>
        <w:numPr>
          <w:ilvl w:val="0"/>
          <w:numId w:val="0"/>
        </w:numPr>
        <w:ind w:left="2410"/>
      </w:pPr>
      <w:r>
        <w:t xml:space="preserve">12.1.3.1 </w:t>
      </w:r>
      <w:r w:rsidR="0068234B" w:rsidRPr="000F1C89">
        <w:t xml:space="preserve">The prices in Volume 4 are deemed to have been </w:t>
      </w:r>
      <w:r w:rsidR="005346CE" w:rsidRPr="000F1C89">
        <w:t>set</w:t>
      </w:r>
      <w:r w:rsidR="0068234B" w:rsidRPr="000F1C89">
        <w:t xml:space="preserve"> on the basis of the conditions in force 30 days prior to the </w:t>
      </w:r>
      <w:r w:rsidR="005346CE" w:rsidRPr="000F1C89">
        <w:t>deadline</w:t>
      </w:r>
      <w:r w:rsidR="0068234B" w:rsidRPr="000F1C89">
        <w:t xml:space="preserve"> for submi</w:t>
      </w:r>
      <w:r w:rsidR="005346CE" w:rsidRPr="000F1C89">
        <w:t>tting</w:t>
      </w:r>
      <w:r w:rsidR="0068234B" w:rsidRPr="000F1C89">
        <w:t xml:space="preserve"> tenders.</w:t>
      </w:r>
    </w:p>
    <w:p w14:paraId="1A38C0DE" w14:textId="007E4A1F" w:rsidR="0068234B" w:rsidRPr="000F1C89" w:rsidRDefault="00EB6490" w:rsidP="000F6953">
      <w:pPr>
        <w:pStyle w:val="Heading4"/>
      </w:pPr>
      <w:r>
        <w:t xml:space="preserve">12.1.4 </w:t>
      </w:r>
      <w:r w:rsidR="003C1679" w:rsidRPr="000F1C89">
        <w:t>Cash flow</w:t>
      </w:r>
      <w:r w:rsidR="0068234B" w:rsidRPr="000F1C89">
        <w:t xml:space="preserve"> statements</w:t>
      </w:r>
      <w:r w:rsidR="00C6617E">
        <w:t xml:space="preserve"> as part of the financial statement form (Form 4.4)</w:t>
      </w:r>
      <w:r w:rsidR="005346CE" w:rsidRPr="000F1C89">
        <w:t>.</w:t>
      </w:r>
    </w:p>
    <w:p w14:paraId="0E4BCAC9" w14:textId="796BC86D" w:rsidR="0068234B" w:rsidRPr="000F1C89" w:rsidRDefault="00EB6490" w:rsidP="000F6953">
      <w:pPr>
        <w:pStyle w:val="Heading4"/>
      </w:pPr>
      <w:r>
        <w:t xml:space="preserve">12.1.5 </w:t>
      </w:r>
      <w:r w:rsidR="0068234B" w:rsidRPr="000F1C89">
        <w:t xml:space="preserve">Copies of the most recent documents showing the organisation chart, legal status and place of registration of the </w:t>
      </w:r>
      <w:r w:rsidR="005346CE" w:rsidRPr="000F1C89">
        <w:t xml:space="preserve">tenderer's </w:t>
      </w:r>
      <w:r w:rsidR="0068234B" w:rsidRPr="000F1C89">
        <w:t xml:space="preserve">headquarters, a power of attorney empowering the person signing the tender and all related documentation. These documents must </w:t>
      </w:r>
      <w:r w:rsidR="005346CE" w:rsidRPr="000F1C89">
        <w:t>follow</w:t>
      </w:r>
      <w:r w:rsidR="0068234B" w:rsidRPr="000F1C89">
        <w:t xml:space="preserve"> the forms in Volume 1, Section 4 of the tender dossier:</w:t>
      </w:r>
    </w:p>
    <w:p w14:paraId="3894BCC6" w14:textId="77777777" w:rsidR="00AE0CD4" w:rsidRPr="000F1C89" w:rsidRDefault="0068234B" w:rsidP="006B0C4A">
      <w:pPr>
        <w:numPr>
          <w:ilvl w:val="0"/>
          <w:numId w:val="6"/>
        </w:numPr>
        <w:ind w:left="2552"/>
      </w:pPr>
      <w:r w:rsidRPr="000F1C89">
        <w:t>general information about the tenderer (Form 4.1)</w:t>
      </w:r>
    </w:p>
    <w:p w14:paraId="3D1AD6B7" w14:textId="77777777" w:rsidR="0068234B" w:rsidRPr="000F1C89" w:rsidRDefault="0068234B" w:rsidP="006B0C4A">
      <w:pPr>
        <w:numPr>
          <w:ilvl w:val="0"/>
          <w:numId w:val="6"/>
        </w:numPr>
        <w:ind w:left="2552"/>
      </w:pPr>
      <w:r w:rsidRPr="000F1C89">
        <w:t>organisation chart (Form 4.2)</w:t>
      </w:r>
    </w:p>
    <w:p w14:paraId="49ABFBB4" w14:textId="77777777" w:rsidR="0068234B" w:rsidRPr="000F1C89" w:rsidRDefault="0068234B" w:rsidP="006B0C4A">
      <w:pPr>
        <w:numPr>
          <w:ilvl w:val="0"/>
          <w:numId w:val="6"/>
        </w:numPr>
        <w:ind w:left="2552"/>
      </w:pPr>
      <w:r w:rsidRPr="000F1C89">
        <w:t>power of attorney (Form 4.3).</w:t>
      </w:r>
    </w:p>
    <w:p w14:paraId="65E3FE55" w14:textId="0333FC7D" w:rsidR="0068234B" w:rsidRPr="000F1C89" w:rsidRDefault="00E825A0" w:rsidP="000F6953">
      <w:pPr>
        <w:pStyle w:val="Heading4"/>
      </w:pPr>
      <w:r>
        <w:t xml:space="preserve">12.1.6 </w:t>
      </w:r>
      <w:r w:rsidR="0068234B" w:rsidRPr="000F1C89">
        <w:t xml:space="preserve">Evidence showing that the liquid assets and access to credit facilities are adequate for this contract, confirmed by a financial statement for the last </w:t>
      </w:r>
      <w:r w:rsidR="005346CE" w:rsidRPr="000F1C89">
        <w:t>three</w:t>
      </w:r>
      <w:r w:rsidR="0068234B" w:rsidRPr="000F1C89">
        <w:t xml:space="preserve"> years verified by a chartered accountant. This evidence must be provided using Form 4.4, Financial statement, in Volume 1, Section 4 of the tender documents.</w:t>
      </w:r>
    </w:p>
    <w:p w14:paraId="76A0E9D4" w14:textId="56C08783" w:rsidR="0068234B" w:rsidRPr="000F1C89" w:rsidRDefault="00E825A0" w:rsidP="000F6953">
      <w:pPr>
        <w:pStyle w:val="Heading4"/>
      </w:pPr>
      <w:r>
        <w:t xml:space="preserve">12.1.7 </w:t>
      </w:r>
      <w:r w:rsidR="0068234B" w:rsidRPr="000F1C89">
        <w:t>Financial projections for the two years ahead. This information must follow Form 4.4, Financial statement, provided in accordance with Volume 1, Section 4 of the tender documents.</w:t>
      </w:r>
    </w:p>
    <w:p w14:paraId="163759E3" w14:textId="3867E6A3" w:rsidR="0068234B" w:rsidRPr="000F1C89" w:rsidRDefault="00E825A0" w:rsidP="000F6953">
      <w:pPr>
        <w:pStyle w:val="Heading4"/>
      </w:pPr>
      <w:r>
        <w:t xml:space="preserve">12.1.8 </w:t>
      </w:r>
      <w:r w:rsidR="0068234B" w:rsidRPr="000F1C89">
        <w:t xml:space="preserve">Financial identification form (Form 4.5a, Volume 1) and </w:t>
      </w:r>
      <w:r w:rsidR="00EB7A64">
        <w:t>l</w:t>
      </w:r>
      <w:r w:rsidR="0068234B" w:rsidRPr="000F1C89">
        <w:t xml:space="preserve">egal </w:t>
      </w:r>
      <w:r w:rsidR="00EB7A64">
        <w:t>e</w:t>
      </w:r>
      <w:r w:rsidR="0068234B" w:rsidRPr="000F1C89">
        <w:t xml:space="preserve">ntity </w:t>
      </w:r>
      <w:r w:rsidR="00EB7A64">
        <w:t>f</w:t>
      </w:r>
      <w:r w:rsidR="0068234B" w:rsidRPr="000F1C89">
        <w:t xml:space="preserve">ile (Form 4.5b, Volume 1). </w:t>
      </w:r>
      <w:r w:rsidR="00DF4416" w:rsidRPr="000F1C89">
        <w:t>If</w:t>
      </w:r>
      <w:r w:rsidR="0068234B" w:rsidRPr="000F1C89">
        <w:t xml:space="preserve"> the tenderer has already signed another contract financed by the European Union, it may provide instead of the forms and supporting documents either the file numbers received or copies of the forms provided on that occasion, unless a change occurred in the meantime.</w:t>
      </w:r>
    </w:p>
    <w:p w14:paraId="64801448" w14:textId="08A601AB" w:rsidR="0068234B" w:rsidRPr="000F1C89" w:rsidRDefault="00E825A0" w:rsidP="000F6953">
      <w:pPr>
        <w:pStyle w:val="Heading4"/>
      </w:pPr>
      <w:r>
        <w:lastRenderedPageBreak/>
        <w:t xml:space="preserve">12.1.9 </w:t>
      </w:r>
      <w:r w:rsidR="0068234B" w:rsidRPr="000F1C89">
        <w:t>Information about the tenderer</w:t>
      </w:r>
      <w:r w:rsidR="00E725FE" w:rsidRPr="000F1C89">
        <w:t>’</w:t>
      </w:r>
      <w:r w:rsidR="0068234B" w:rsidRPr="000F1C89">
        <w:t>s technical qualifications. This information must follow the forms in Volume 1, Section 4 of the tender documents and include:</w:t>
      </w:r>
    </w:p>
    <w:p w14:paraId="2096FE8D" w14:textId="398560CE" w:rsidR="0068234B" w:rsidRPr="000F1C89" w:rsidRDefault="0068234B" w:rsidP="006B0C4A">
      <w:pPr>
        <w:numPr>
          <w:ilvl w:val="0"/>
          <w:numId w:val="6"/>
        </w:numPr>
        <w:ind w:left="2552"/>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6B0C4A">
      <w:pPr>
        <w:numPr>
          <w:ilvl w:val="0"/>
          <w:numId w:val="6"/>
        </w:numPr>
        <w:ind w:left="2552"/>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3FC35D69" w:rsidR="0068234B" w:rsidRDefault="0068234B" w:rsidP="006B0C4A">
      <w:pPr>
        <w:numPr>
          <w:ilvl w:val="0"/>
          <w:numId w:val="6"/>
        </w:numPr>
        <w:ind w:left="2552"/>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74546855" w14:textId="73CE1C5F" w:rsidR="00E44BE1" w:rsidRDefault="00E44BE1" w:rsidP="006B0C4A">
      <w:pPr>
        <w:numPr>
          <w:ilvl w:val="0"/>
          <w:numId w:val="7"/>
        </w:numPr>
        <w:spacing w:after="0" w:line="360" w:lineRule="auto"/>
        <w:ind w:left="2977" w:hanging="357"/>
      </w:pPr>
      <w:r w:rsidRPr="00E44BE1">
        <w:t xml:space="preserve">Tipper truck - </w:t>
      </w:r>
      <w:r w:rsidR="006F6D92">
        <w:t>For transporting soil, sand, stones, and other materials.</w:t>
      </w:r>
    </w:p>
    <w:p w14:paraId="45235C93" w14:textId="439983FF" w:rsidR="006F6D92" w:rsidRDefault="006F6D92" w:rsidP="006B0C4A">
      <w:pPr>
        <w:numPr>
          <w:ilvl w:val="0"/>
          <w:numId w:val="7"/>
        </w:numPr>
        <w:spacing w:after="0" w:line="360" w:lineRule="auto"/>
        <w:ind w:left="2977" w:hanging="357"/>
      </w:pPr>
      <w:r>
        <w:t>Excavator: For digging, site preparation, and creating landscape surfaces.</w:t>
      </w:r>
    </w:p>
    <w:p w14:paraId="5879BF7C" w14:textId="77777777" w:rsidR="003176E6" w:rsidRDefault="006F6D92" w:rsidP="003176E6">
      <w:pPr>
        <w:numPr>
          <w:ilvl w:val="0"/>
          <w:numId w:val="7"/>
        </w:numPr>
        <w:spacing w:after="0" w:line="360" w:lineRule="auto"/>
        <w:ind w:left="2977" w:hanging="357"/>
      </w:pPr>
      <w:r>
        <w:t xml:space="preserve">Bulldozer: For </w:t>
      </w:r>
      <w:proofErr w:type="spellStart"/>
      <w:r>
        <w:t>leveling</w:t>
      </w:r>
      <w:proofErr w:type="spellEnd"/>
      <w:r>
        <w:t xml:space="preserve"> and preparing the terrain.</w:t>
      </w:r>
    </w:p>
    <w:p w14:paraId="5DD50606" w14:textId="77777777" w:rsidR="003176E6" w:rsidRDefault="003176E6" w:rsidP="003176E6">
      <w:pPr>
        <w:numPr>
          <w:ilvl w:val="0"/>
          <w:numId w:val="7"/>
        </w:numPr>
        <w:spacing w:after="0" w:line="360" w:lineRule="auto"/>
        <w:ind w:left="2977" w:hanging="357"/>
      </w:pPr>
      <w:r w:rsidRPr="003176E6">
        <w:t>Truck with crane and basket: For lifting and positioning materials or equipment at height, such as installing poles and/or maintaining existing trees (e.g., trimming branches and similar tasks).</w:t>
      </w:r>
    </w:p>
    <w:p w14:paraId="3A3D9AFB" w14:textId="01E23341" w:rsidR="006F6D92" w:rsidRPr="00E44BE1" w:rsidRDefault="006F6D92" w:rsidP="003176E6">
      <w:pPr>
        <w:numPr>
          <w:ilvl w:val="0"/>
          <w:numId w:val="7"/>
        </w:numPr>
        <w:spacing w:after="0" w:line="360" w:lineRule="auto"/>
        <w:ind w:left="2977" w:hanging="357"/>
      </w:pPr>
      <w:r>
        <w:t>Roller: For compacting soil surfaces.</w:t>
      </w:r>
    </w:p>
    <w:p w14:paraId="47AD323A" w14:textId="77777777" w:rsidR="008451EC" w:rsidRDefault="00E44BE1" w:rsidP="008451EC">
      <w:pPr>
        <w:numPr>
          <w:ilvl w:val="0"/>
          <w:numId w:val="7"/>
        </w:numPr>
        <w:spacing w:after="0" w:line="360" w:lineRule="auto"/>
        <w:ind w:left="2977" w:hanging="357"/>
      </w:pPr>
      <w:r w:rsidRPr="00E44BE1">
        <w:t>Specialized tools for parterre works, such as lawn rollers, landscaping hand tools, and precision planting equipment</w:t>
      </w:r>
      <w:r w:rsidR="008451EC">
        <w:t>;</w:t>
      </w:r>
    </w:p>
    <w:p w14:paraId="1C0D4EBF" w14:textId="16C96826" w:rsidR="00E44BE1" w:rsidRDefault="00E44BE1" w:rsidP="008451EC">
      <w:pPr>
        <w:numPr>
          <w:ilvl w:val="0"/>
          <w:numId w:val="7"/>
        </w:numPr>
        <w:spacing w:after="0" w:line="360" w:lineRule="auto"/>
        <w:ind w:left="2977" w:hanging="357"/>
      </w:pPr>
      <w:r w:rsidRPr="00E44BE1">
        <w:t>Small tools for construction.</w:t>
      </w:r>
    </w:p>
    <w:p w14:paraId="3CC848B8" w14:textId="77777777" w:rsidR="00904FC0" w:rsidRDefault="0068234B" w:rsidP="00904FC0">
      <w:pPr>
        <w:ind w:left="1985"/>
      </w:pPr>
      <w:r w:rsidRPr="000F1C89">
        <w:t xml:space="preserve">The tenderer must indicate whether </w:t>
      </w:r>
      <w:r w:rsidR="00DF4416" w:rsidRPr="000F1C89">
        <w:t>this</w:t>
      </w:r>
      <w:r w:rsidRPr="000F1C89">
        <w:t xml:space="preserve"> equipment is owned, hired or used by a subcontractor. Manufacturer</w:t>
      </w:r>
      <w:r w:rsidR="00E725FE" w:rsidRPr="000F1C89">
        <w:t>’</w:t>
      </w:r>
      <w:r w:rsidRPr="000F1C89">
        <w:t>s documents fully describing the equipment must be submitted with the tender (Form 4.6.2);</w:t>
      </w:r>
    </w:p>
    <w:p w14:paraId="6E9304F0" w14:textId="2700FFC3" w:rsidR="0068234B" w:rsidRPr="00A7025D" w:rsidRDefault="0068234B" w:rsidP="006B0C4A">
      <w:pPr>
        <w:numPr>
          <w:ilvl w:val="0"/>
          <w:numId w:val="6"/>
        </w:numPr>
        <w:ind w:left="2552"/>
      </w:pPr>
      <w:r w:rsidRPr="00A7025D">
        <w:t>a list of materials and any supplies intended for use in the works,</w:t>
      </w:r>
      <w:r w:rsidR="00B30328" w:rsidRPr="00A7025D">
        <w:t xml:space="preserve"> </w:t>
      </w:r>
      <w:r w:rsidRPr="00A7025D">
        <w:t>stating their origin;</w:t>
      </w:r>
    </w:p>
    <w:p w14:paraId="19316F4A" w14:textId="5DE4986F" w:rsidR="0068234B" w:rsidRPr="000F1C89" w:rsidRDefault="0068234B" w:rsidP="006B0C4A">
      <w:pPr>
        <w:numPr>
          <w:ilvl w:val="0"/>
          <w:numId w:val="6"/>
        </w:numPr>
        <w:ind w:left="2552"/>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6B0C4A">
      <w:pPr>
        <w:numPr>
          <w:ilvl w:val="0"/>
          <w:numId w:val="6"/>
        </w:numPr>
        <w:ind w:left="2552"/>
      </w:pPr>
      <w:r w:rsidRPr="000F1C89">
        <w:t>a critical milestone bar chart showing times and duties allocated for employees for this contract (Form 4.6.3);</w:t>
      </w:r>
    </w:p>
    <w:p w14:paraId="13D71494" w14:textId="77777777" w:rsidR="0068234B" w:rsidRPr="000F1C89" w:rsidRDefault="0068234B" w:rsidP="006B0C4A">
      <w:pPr>
        <w:numPr>
          <w:ilvl w:val="0"/>
          <w:numId w:val="6"/>
        </w:numPr>
        <w:ind w:left="2552"/>
      </w:pPr>
      <w:r w:rsidRPr="000F1C89">
        <w:t xml:space="preserve">data </w:t>
      </w:r>
      <w:r w:rsidR="00CB0002" w:rsidRPr="000F1C89">
        <w:t>on</w:t>
      </w:r>
      <w:r w:rsidRPr="000F1C89">
        <w:t xml:space="preserve"> subcontractors and the percentage of works to be subcontracted (Form 4.6.3);</w:t>
      </w:r>
    </w:p>
    <w:p w14:paraId="3D3D28FD" w14:textId="38568229" w:rsidR="0068234B" w:rsidRPr="005B5201" w:rsidRDefault="0068234B" w:rsidP="006B0C4A">
      <w:pPr>
        <w:numPr>
          <w:ilvl w:val="0"/>
          <w:numId w:val="6"/>
        </w:numPr>
        <w:ind w:left="2552"/>
      </w:pPr>
      <w:r w:rsidRPr="000F1C89">
        <w:t xml:space="preserve">evidence of relevant experience in </w:t>
      </w:r>
      <w:r w:rsidR="00CB0002" w:rsidRPr="000F1C89">
        <w:t>carrying out</w:t>
      </w:r>
      <w:r w:rsidRPr="000F1C89">
        <w:t xml:space="preserve"> works of a similar nature, </w:t>
      </w:r>
      <w:r w:rsidRPr="005B5201">
        <w:t xml:space="preserve">including the nature and value of the contracts, works in hand and contractually committed (Form 4.6.4). The evidence </w:t>
      </w:r>
      <w:r w:rsidR="004305FD" w:rsidRPr="005B5201">
        <w:t>must</w:t>
      </w:r>
      <w:r w:rsidRPr="005B5201">
        <w:t xml:space="preserve"> include successful experience as the prime contract</w:t>
      </w:r>
      <w:r w:rsidR="003B40F1" w:rsidRPr="005B5201">
        <w:t xml:space="preserve">or in construction of at least </w:t>
      </w:r>
      <w:r w:rsidR="00D0587F" w:rsidRPr="005B5201">
        <w:t>1 project</w:t>
      </w:r>
      <w:r w:rsidRPr="005B5201">
        <w:t xml:space="preserve"> of the same nature and complexity comparable to the works concerned by the tender during the last </w:t>
      </w:r>
      <w:r w:rsidR="00916803" w:rsidRPr="005B5201">
        <w:t>five</w:t>
      </w:r>
      <w:r w:rsidRPr="005B5201">
        <w:t xml:space="preserve"> years;</w:t>
      </w:r>
    </w:p>
    <w:p w14:paraId="6E5A46BA" w14:textId="77777777" w:rsidR="0068234B" w:rsidRPr="000F1C89" w:rsidRDefault="0068234B" w:rsidP="006B0C4A">
      <w:pPr>
        <w:numPr>
          <w:ilvl w:val="0"/>
          <w:numId w:val="6"/>
        </w:numPr>
        <w:ind w:left="2552"/>
      </w:pPr>
      <w:r w:rsidRPr="000F1C89">
        <w:lastRenderedPageBreak/>
        <w:t>information regarding the proposed main site office (Form 4.6.3);</w:t>
      </w:r>
    </w:p>
    <w:p w14:paraId="18583F17" w14:textId="77777777" w:rsidR="0068234B" w:rsidRPr="000F1C89" w:rsidRDefault="0068234B" w:rsidP="006B0C4A">
      <w:pPr>
        <w:numPr>
          <w:ilvl w:val="0"/>
          <w:numId w:val="6"/>
        </w:numPr>
        <w:ind w:left="2552"/>
      </w:pPr>
      <w:r w:rsidRPr="000F1C89">
        <w:t>an outline of the quality assurance system(s) to be used (Form 4.6.7).</w:t>
      </w:r>
    </w:p>
    <w:p w14:paraId="0C791007" w14:textId="77777777" w:rsidR="0068234B" w:rsidRPr="000F1C89" w:rsidRDefault="0068234B" w:rsidP="006B0C4A">
      <w:pPr>
        <w:numPr>
          <w:ilvl w:val="0"/>
          <w:numId w:val="6"/>
        </w:numPr>
        <w:ind w:left="2552"/>
      </w:pPr>
      <w:r w:rsidRPr="000F1C89">
        <w:t xml:space="preserve">if applicable, information </w:t>
      </w:r>
      <w:r w:rsidR="00CB0002" w:rsidRPr="000F1C89">
        <w:t>on</w:t>
      </w:r>
      <w:r w:rsidRPr="000F1C89">
        <w:t xml:space="preserve"> tenderers involved in a joint venture/consortium (Form 4.6.5);</w:t>
      </w:r>
    </w:p>
    <w:p w14:paraId="1B6898A3" w14:textId="75A5EABE" w:rsidR="0068234B" w:rsidRPr="005B5201" w:rsidRDefault="0068234B" w:rsidP="006B0C4A">
      <w:pPr>
        <w:numPr>
          <w:ilvl w:val="0"/>
          <w:numId w:val="6"/>
        </w:numPr>
        <w:ind w:left="2552"/>
      </w:pPr>
      <w:r w:rsidRPr="005B5201">
        <w:t>details of their li</w:t>
      </w:r>
      <w:r w:rsidR="003B40F1" w:rsidRPr="005B5201">
        <w:t xml:space="preserve">tigation history over the last </w:t>
      </w:r>
      <w:r w:rsidR="00D0587F" w:rsidRPr="005B5201">
        <w:t>5</w:t>
      </w:r>
      <w:r w:rsidRPr="005B5201">
        <w:t xml:space="preserve"> years (Form 4.6.6);</w:t>
      </w:r>
    </w:p>
    <w:p w14:paraId="16B4729E" w14:textId="77777777" w:rsidR="0068234B" w:rsidRPr="00B72259" w:rsidRDefault="0068234B" w:rsidP="006B0C4A">
      <w:pPr>
        <w:numPr>
          <w:ilvl w:val="0"/>
          <w:numId w:val="6"/>
        </w:numPr>
        <w:ind w:left="2552"/>
      </w:pPr>
      <w:r w:rsidRPr="00B72259">
        <w:t>details of the accommodation and facilities to be provided for the Supervisor (Form 4.6.8);</w:t>
      </w:r>
    </w:p>
    <w:p w14:paraId="239DE33A" w14:textId="77777777" w:rsidR="0068234B" w:rsidRPr="000F1C89" w:rsidRDefault="0068234B" w:rsidP="006B0C4A">
      <w:pPr>
        <w:numPr>
          <w:ilvl w:val="0"/>
          <w:numId w:val="6"/>
        </w:numPr>
        <w:ind w:left="2552"/>
      </w:pPr>
      <w:r w:rsidRPr="000F1C89">
        <w:t>any other information (Form 4.6.9).</w:t>
      </w:r>
    </w:p>
    <w:p w14:paraId="7B22FB03" w14:textId="6A09E13D" w:rsidR="0068234B" w:rsidRPr="000F1C89" w:rsidRDefault="005B5201" w:rsidP="000F6953">
      <w:pPr>
        <w:pStyle w:val="Heading4"/>
      </w:pPr>
      <w:r>
        <w:t xml:space="preserve">12.1.10 </w:t>
      </w:r>
      <w:r w:rsidR="0068234B" w:rsidRPr="000F1C89">
        <w:t xml:space="preserve">Proof documents, declarations and undertakings according to </w:t>
      </w:r>
      <w:r w:rsidR="007B2220">
        <w:t>C</w:t>
      </w:r>
      <w:r w:rsidR="0068234B" w:rsidRPr="000F1C89">
        <w:t>lauses 3.1-3.</w:t>
      </w:r>
      <w:r w:rsidR="00B67486">
        <w:t>4</w:t>
      </w:r>
      <w:r w:rsidR="0068234B" w:rsidRPr="000F1C89">
        <w:t xml:space="preserve"> above. These documents should cover all members of a joint venture/consortium</w:t>
      </w:r>
      <w:r w:rsidR="000B25BF" w:rsidRPr="000F1C89">
        <w:t xml:space="preserve"> and</w:t>
      </w:r>
      <w:r w:rsidR="0068234B" w:rsidRPr="000F1C89">
        <w:t xml:space="preserve"> all subcontractors as specified.</w:t>
      </w:r>
    </w:p>
    <w:p w14:paraId="5FF663FF" w14:textId="77777777" w:rsidR="00B72259" w:rsidRPr="00B72259" w:rsidRDefault="00664162" w:rsidP="000F6953">
      <w:pPr>
        <w:pStyle w:val="Heading4"/>
      </w:pPr>
      <w:r w:rsidRPr="00B72259">
        <w:t xml:space="preserve">12.1.11 </w:t>
      </w:r>
      <w:r w:rsidR="00514074" w:rsidRPr="00B72259">
        <w:t>Unless otherwise provided in the contract,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w:t>
      </w:r>
      <w:r w:rsidR="00B72259" w:rsidRPr="00B72259">
        <w:t xml:space="preserve"> </w:t>
      </w:r>
    </w:p>
    <w:p w14:paraId="088F72E7" w14:textId="77777777" w:rsidR="00B72259" w:rsidRDefault="00B72259" w:rsidP="00B72259">
      <w:pPr>
        <w:ind w:left="0"/>
      </w:pPr>
      <w:r w:rsidRPr="009C7BC1">
        <w:t xml:space="preserve">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w:t>
      </w:r>
      <w:proofErr w:type="gramStart"/>
      <w:r w:rsidRPr="009C7BC1">
        <w:t>the</w:t>
      </w:r>
      <w:proofErr w:type="gramEnd"/>
      <w:r w:rsidRPr="009C7BC1">
        <w:t xml:space="preserve"> Customs Code (Council Regulation (EEC) No 2913/92) in particular its Articles 22 to 26 thereof, and the Code's implementing provisions (Commission Regulation (EEC) No 2454/93.</w:t>
      </w:r>
    </w:p>
    <w:p w14:paraId="66FE3A3C" w14:textId="4B9891D1" w:rsidR="0068234B" w:rsidRPr="00A0595B" w:rsidRDefault="0068234B" w:rsidP="00B72259">
      <w:pPr>
        <w:ind w:left="0"/>
        <w:rPr>
          <w:szCs w:val="22"/>
        </w:rPr>
      </w:pPr>
      <w:r w:rsidRPr="00B72259">
        <w:rPr>
          <w:szCs w:val="22"/>
        </w:rPr>
        <w:t>T</w:t>
      </w:r>
      <w:r w:rsidR="00587E48" w:rsidRPr="00B72259">
        <w:rPr>
          <w:szCs w:val="22"/>
        </w:rPr>
        <w:t>hrough their tender submission form, t</w:t>
      </w:r>
      <w:r w:rsidRPr="00B72259">
        <w:rPr>
          <w:szCs w:val="22"/>
        </w:rPr>
        <w:t xml:space="preserve">enderers must provide an undertaking signed by their representative certifying compliance with this requirement. </w:t>
      </w:r>
      <w:r w:rsidR="00CF49AA" w:rsidRPr="00B72259">
        <w:rPr>
          <w:szCs w:val="22"/>
        </w:rPr>
        <w:t xml:space="preserve">The tenderer is obliged to verify that the provided information is correct. Otherwise, the tenderer risks to be excluded because of negligently misrepresenting information. </w:t>
      </w:r>
      <w:r w:rsidRPr="00B72259">
        <w:rPr>
          <w:szCs w:val="22"/>
        </w:rPr>
        <w:t>For more details</w:t>
      </w:r>
      <w:r w:rsidR="003111D9" w:rsidRPr="00B72259">
        <w:rPr>
          <w:szCs w:val="22"/>
        </w:rPr>
        <w:t>,</w:t>
      </w:r>
      <w:r w:rsidRPr="00B72259">
        <w:rPr>
          <w:szCs w:val="22"/>
        </w:rPr>
        <w:t xml:space="preserve"> see </w:t>
      </w:r>
      <w:r w:rsidR="00CF634D" w:rsidRPr="00B72259">
        <w:rPr>
          <w:szCs w:val="22"/>
        </w:rPr>
        <w:t>Section</w:t>
      </w:r>
      <w:r w:rsidRPr="00B72259">
        <w:rPr>
          <w:szCs w:val="22"/>
        </w:rPr>
        <w:t xml:space="preserve"> </w:t>
      </w:r>
      <w:r w:rsidR="00E35BD7" w:rsidRPr="00B72259">
        <w:rPr>
          <w:szCs w:val="22"/>
        </w:rPr>
        <w:t>2.3.5.</w:t>
      </w:r>
      <w:r w:rsidRPr="00B72259">
        <w:rPr>
          <w:szCs w:val="22"/>
        </w:rPr>
        <w:t xml:space="preserve"> </w:t>
      </w:r>
      <w:r w:rsidR="00E35BD7" w:rsidRPr="00B72259">
        <w:rPr>
          <w:szCs w:val="22"/>
        </w:rPr>
        <w:t>of the p</w:t>
      </w:r>
      <w:r w:rsidR="00093510" w:rsidRPr="00B72259">
        <w:rPr>
          <w:szCs w:val="22"/>
        </w:rPr>
        <w:t xml:space="preserve">ractical </w:t>
      </w:r>
      <w:r w:rsidR="00E35BD7" w:rsidRPr="00B72259">
        <w:rPr>
          <w:szCs w:val="22"/>
        </w:rPr>
        <w:t>g</w:t>
      </w:r>
      <w:r w:rsidR="00093510" w:rsidRPr="00B72259">
        <w:rPr>
          <w:szCs w:val="22"/>
        </w:rPr>
        <w:t>uide</w:t>
      </w:r>
      <w:r w:rsidRPr="00B72259">
        <w:rPr>
          <w:szCs w:val="22"/>
        </w:rPr>
        <w:t>.</w:t>
      </w:r>
    </w:p>
    <w:p w14:paraId="1E109D69" w14:textId="77777777" w:rsidR="0068234B" w:rsidRPr="00405611" w:rsidRDefault="0068234B" w:rsidP="00D713F1">
      <w:pPr>
        <w:pStyle w:val="Heading3"/>
        <w:ind w:left="709" w:hanging="567"/>
      </w:pPr>
      <w:r w:rsidRPr="00405611">
        <w:t xml:space="preserve">In order to </w:t>
      </w:r>
      <w:r w:rsidR="003111D9" w:rsidRPr="00405611">
        <w:t>be eligible</w:t>
      </w:r>
      <w:r w:rsidRPr="00405611">
        <w:t xml:space="preserve"> for the award of the contract, tenderers must provide evidence that they meet the selection criteria. This must be provided by tenderers </w:t>
      </w:r>
      <w:r w:rsidR="003111D9" w:rsidRPr="00405611">
        <w:t>using</w:t>
      </w:r>
      <w:r w:rsidRPr="00405611">
        <w:t xml:space="preserve"> the form</w:t>
      </w:r>
      <w:r w:rsidR="00DF7A03" w:rsidRPr="00405611">
        <w:t>s</w:t>
      </w:r>
      <w:r w:rsidRPr="00405611">
        <w:t xml:space="preserve"> described in 12.1 above and </w:t>
      </w:r>
      <w:r w:rsidR="003111D9" w:rsidRPr="00405611">
        <w:t xml:space="preserve">any </w:t>
      </w:r>
      <w:r w:rsidRPr="00405611">
        <w:t>additional form</w:t>
      </w:r>
      <w:r w:rsidR="003111D9" w:rsidRPr="00405611">
        <w:t>s</w:t>
      </w:r>
      <w:r w:rsidRPr="00405611">
        <w:t xml:space="preserve"> tenderers may wish to use.</w:t>
      </w:r>
    </w:p>
    <w:p w14:paraId="7E737ADD" w14:textId="77777777" w:rsidR="0068234B" w:rsidRPr="00405611" w:rsidRDefault="0068234B" w:rsidP="001C3D5A">
      <w:pPr>
        <w:ind w:left="709"/>
      </w:pPr>
      <w:r w:rsidRPr="00405611">
        <w:t>I</w:t>
      </w:r>
      <w:r w:rsidR="00F25C13" w:rsidRPr="00405611">
        <w:t>f</w:t>
      </w:r>
      <w:r w:rsidRPr="00405611">
        <w:t xml:space="preserve"> a tender </w:t>
      </w:r>
      <w:r w:rsidR="00F25C13" w:rsidRPr="00405611">
        <w:t xml:space="preserve">is </w:t>
      </w:r>
      <w:r w:rsidRPr="00405611">
        <w:t>submitted by a consortium, unless specified, the selection criteria will be applied to the consortium as a whole</w:t>
      </w:r>
      <w:r w:rsidR="00F25C13" w:rsidRPr="00405611">
        <w:t>.</w:t>
      </w:r>
    </w:p>
    <w:p w14:paraId="646D0D6F" w14:textId="5074EC7C" w:rsidR="0041666A" w:rsidRDefault="0068234B" w:rsidP="001C3D5A">
      <w:pPr>
        <w:ind w:left="709"/>
      </w:pPr>
      <w:r w:rsidRPr="00405611">
        <w:t>The selection criteria for each tenderer are as follows:</w:t>
      </w:r>
    </w:p>
    <w:p w14:paraId="4B1FC6FB" w14:textId="42EDB162" w:rsidR="0068234B" w:rsidRPr="00866874" w:rsidRDefault="006D2ED2" w:rsidP="009B097E">
      <w:pPr>
        <w:ind w:left="1170"/>
        <w:rPr>
          <w:b/>
          <w:i/>
        </w:rPr>
      </w:pPr>
      <w:r w:rsidRPr="00866874">
        <w:rPr>
          <w:b/>
          <w:i/>
        </w:rPr>
        <w:t xml:space="preserve">1. </w:t>
      </w:r>
      <w:r w:rsidR="0068234B" w:rsidRPr="00866874">
        <w:rPr>
          <w:b/>
          <w:i/>
        </w:rPr>
        <w:t>Economic and financial capacity of candidate:</w:t>
      </w:r>
    </w:p>
    <w:p w14:paraId="23B0275A" w14:textId="56273545" w:rsidR="008A01A7" w:rsidRPr="00B865D1" w:rsidRDefault="008A01A7" w:rsidP="000F6953">
      <w:pPr>
        <w:pStyle w:val="Heading4"/>
        <w:numPr>
          <w:ilvl w:val="0"/>
          <w:numId w:val="20"/>
        </w:numPr>
      </w:pPr>
      <w:r w:rsidRPr="00B865D1">
        <w:t xml:space="preserve">The average annual turnover of the tenderer for the last 3 completed financial years must be at least </w:t>
      </w:r>
      <w:r w:rsidR="00B865D1" w:rsidRPr="00B865D1">
        <w:t>500</w:t>
      </w:r>
      <w:r w:rsidRPr="00B865D1">
        <w:t xml:space="preserve">.000 EUR. </w:t>
      </w:r>
    </w:p>
    <w:p w14:paraId="1804FD2A" w14:textId="77777777" w:rsidR="00B865D1" w:rsidRDefault="00B865D1" w:rsidP="000F6953">
      <w:pPr>
        <w:pStyle w:val="Heading4"/>
        <w:numPr>
          <w:ilvl w:val="0"/>
          <w:numId w:val="20"/>
        </w:numPr>
      </w:pPr>
      <w:r w:rsidRPr="007702C2">
        <w:t xml:space="preserve">The tenderer must have access to an </w:t>
      </w:r>
      <w:r w:rsidRPr="00C871C6">
        <w:t xml:space="preserve">amount of credit </w:t>
      </w:r>
      <w:r>
        <w:t xml:space="preserve">which </w:t>
      </w:r>
      <w:r w:rsidRPr="003F25D0">
        <w:t xml:space="preserve">must exceed the equivalent of 30% of </w:t>
      </w:r>
      <w:r>
        <w:t>the offer submitted</w:t>
      </w:r>
      <w:r w:rsidRPr="00C871C6">
        <w:t xml:space="preserve"> </w:t>
      </w:r>
      <w:r w:rsidRPr="007702C2">
        <w:t xml:space="preserve">(or same amount in national currency, the conversion to EUR shall be made in accordance with the applicable </w:t>
      </w:r>
      <w:proofErr w:type="spellStart"/>
      <w:r w:rsidRPr="007702C2">
        <w:t>InforEuro</w:t>
      </w:r>
      <w:proofErr w:type="spellEnd"/>
      <w:r w:rsidRPr="007702C2">
        <w:t xml:space="preserve"> exchange rate, corresponding to the deadline for submitting the offer).</w:t>
      </w:r>
    </w:p>
    <w:p w14:paraId="026BB1AD" w14:textId="34A122D9" w:rsidR="008A01A7" w:rsidRPr="00214250" w:rsidRDefault="008A01A7" w:rsidP="00136AF6">
      <w:pPr>
        <w:pStyle w:val="Heading4"/>
      </w:pPr>
      <w:r w:rsidRPr="00214250">
        <w:t xml:space="preserve">The requirement under 1.a must be proven by financial statements (balance sheets/ profit &amp; loss statements/cash flow statements) of the tenderer for the last 3 completed financial years </w:t>
      </w:r>
      <w:r w:rsidR="00136AF6" w:rsidRPr="00213EFD">
        <w:t>(2021, 2022 &amp; 2023 or 2022,2023 &amp; 2024).</w:t>
      </w:r>
    </w:p>
    <w:p w14:paraId="788BF483" w14:textId="77777777" w:rsidR="008A01A7" w:rsidRPr="00866874" w:rsidRDefault="008A01A7" w:rsidP="000F6953">
      <w:pPr>
        <w:pStyle w:val="Heading4"/>
      </w:pPr>
      <w:r w:rsidRPr="00866874">
        <w:t>The requirement under 1.b must be proven by bank statement, issued in the name of the tenderer or any member of the consortium.</w:t>
      </w:r>
    </w:p>
    <w:p w14:paraId="3AFC1202" w14:textId="695C5546" w:rsidR="007C33CD" w:rsidRPr="00866874" w:rsidRDefault="008A01A7" w:rsidP="000F6953">
      <w:pPr>
        <w:pStyle w:val="Heading4"/>
      </w:pPr>
      <w:r w:rsidRPr="00866874">
        <w:t xml:space="preserve">Financial data to be provided by the tenderer in relation to the selection criteria must be expressed in EUR. </w:t>
      </w:r>
    </w:p>
    <w:p w14:paraId="734BAA32" w14:textId="5BCD452A" w:rsidR="0068234B" w:rsidRPr="00DB78ED" w:rsidRDefault="006D2ED2" w:rsidP="009B097E">
      <w:pPr>
        <w:ind w:left="1170"/>
        <w:rPr>
          <w:b/>
          <w:i/>
        </w:rPr>
      </w:pPr>
      <w:r w:rsidRPr="00DB78ED">
        <w:rPr>
          <w:b/>
          <w:i/>
        </w:rPr>
        <w:t xml:space="preserve">2. </w:t>
      </w:r>
      <w:r w:rsidR="0068234B" w:rsidRPr="00DB78ED">
        <w:rPr>
          <w:b/>
          <w:i/>
        </w:rPr>
        <w:t>Technical and professional capacity of candidate:</w:t>
      </w:r>
    </w:p>
    <w:p w14:paraId="62D60299" w14:textId="2F44867C" w:rsidR="00214250" w:rsidRPr="00DB78ED" w:rsidRDefault="006D2ED2" w:rsidP="009B097E">
      <w:pPr>
        <w:ind w:left="1530"/>
        <w:rPr>
          <w:b/>
          <w:i/>
        </w:rPr>
      </w:pPr>
      <w:r w:rsidRPr="00DB78ED">
        <w:rPr>
          <w:b/>
          <w:i/>
        </w:rPr>
        <w:lastRenderedPageBreak/>
        <w:t>2.1</w:t>
      </w:r>
      <w:r w:rsidR="006979C9" w:rsidRPr="00DB78ED">
        <w:rPr>
          <w:b/>
          <w:i/>
        </w:rPr>
        <w:t>.</w:t>
      </w:r>
      <w:r w:rsidRPr="00DB78ED">
        <w:rPr>
          <w:b/>
          <w:i/>
        </w:rPr>
        <w:t xml:space="preserve"> </w:t>
      </w:r>
      <w:r w:rsidR="002142A2" w:rsidRPr="00DB78ED">
        <w:rPr>
          <w:b/>
          <w:i/>
        </w:rPr>
        <w:t>Professional</w:t>
      </w:r>
      <w:r w:rsidR="008A01A7" w:rsidRPr="00DB78ED">
        <w:rPr>
          <w:b/>
          <w:i/>
        </w:rPr>
        <w:t xml:space="preserve"> capacity of candidate:</w:t>
      </w:r>
    </w:p>
    <w:p w14:paraId="42AC2CF5" w14:textId="0193F4A7" w:rsidR="002A532D" w:rsidRDefault="002A532D" w:rsidP="000F6953">
      <w:pPr>
        <w:pStyle w:val="Heading4"/>
        <w:rPr>
          <w:lang w:val="mk-MK"/>
        </w:rPr>
      </w:pPr>
      <w:r>
        <w:t xml:space="preserve">a) </w:t>
      </w:r>
      <w:r w:rsidRPr="002A532D">
        <w:rPr>
          <w:lang w:val="mk-MK"/>
        </w:rPr>
        <w:t>The tenderer must be a duly registered firm or natural person in accordance with the applicable national legislation of the country in which it is established. If the tenderer is registered outside the Republic of North Macedonia, it must provide evidence that it is authorized to execute works in the Republic of North Macedonia, in accordance with the Law on Construction.</w:t>
      </w:r>
    </w:p>
    <w:p w14:paraId="24FAF114" w14:textId="302FD552" w:rsidR="00214250" w:rsidRPr="00214250" w:rsidRDefault="00214250" w:rsidP="000F6953">
      <w:pPr>
        <w:pStyle w:val="Heading4"/>
      </w:pPr>
      <w:r w:rsidRPr="00214250">
        <w:t>The requirement under 2.</w:t>
      </w:r>
      <w:r w:rsidR="002A532D">
        <w:t>1</w:t>
      </w:r>
      <w:r w:rsidRPr="00214250">
        <w:t>a</w:t>
      </w:r>
      <w:r w:rsidR="002A532D">
        <w:t>)</w:t>
      </w:r>
      <w:r w:rsidRPr="00214250">
        <w:t xml:space="preserve"> must be proven by a copy of “Licence B” issued by the Ministry of transport and communication or equivalent as per the legislation of the country of its headquarters’ registration.</w:t>
      </w:r>
    </w:p>
    <w:p w14:paraId="087EBC94" w14:textId="77777777" w:rsidR="00214250" w:rsidRPr="00214250" w:rsidRDefault="00214250" w:rsidP="000F6953">
      <w:pPr>
        <w:pStyle w:val="Heading4"/>
      </w:pPr>
      <w:r w:rsidRPr="00214250">
        <w:t>If the candidate/tenderer is unable to provide the evidence requested for some exceptional reason which the contracting authority finds to be justified, it may prove its capacity by any other means which the contracting authority considers appropriate.</w:t>
      </w:r>
    </w:p>
    <w:p w14:paraId="57ADA08D" w14:textId="08343F5A" w:rsidR="00214250" w:rsidRPr="006D48A1" w:rsidRDefault="00214250" w:rsidP="000F6953">
      <w:pPr>
        <w:pStyle w:val="Heading4"/>
      </w:pPr>
      <w:r w:rsidRPr="00214250">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 </w:t>
      </w:r>
    </w:p>
    <w:p w14:paraId="27FCC5C4" w14:textId="56BCF783" w:rsidR="008A01A7" w:rsidRPr="000F6953" w:rsidRDefault="00172A31" w:rsidP="000F6953">
      <w:pPr>
        <w:pStyle w:val="Heading4"/>
      </w:pPr>
      <w:r w:rsidRPr="000F6953">
        <w:t xml:space="preserve">b) </w:t>
      </w:r>
      <w:r w:rsidR="008A01A7" w:rsidRPr="000F6953">
        <w:t xml:space="preserve">The tenderer must have completed at least </w:t>
      </w:r>
      <w:r w:rsidR="004A6A99" w:rsidRPr="000F6953">
        <w:t>one</w:t>
      </w:r>
      <w:r w:rsidR="008A01A7" w:rsidRPr="000F6953">
        <w:t xml:space="preserve"> </w:t>
      </w:r>
      <w:r w:rsidR="00214250" w:rsidRPr="000F6953">
        <w:t>contract</w:t>
      </w:r>
      <w:r w:rsidR="008A01A7" w:rsidRPr="000F6953">
        <w:t xml:space="preserve"> of the same nature as the works </w:t>
      </w:r>
      <w:r w:rsidR="008A01A7" w:rsidRPr="000F6953">
        <w:rPr>
          <w:b/>
        </w:rPr>
        <w:t>concerned</w:t>
      </w:r>
      <w:r w:rsidR="008A01A7" w:rsidRPr="000F6953">
        <w:t xml:space="preserve"> by the tender and implemented during the following period: 5 years counting from the submission deadline.</w:t>
      </w:r>
    </w:p>
    <w:p w14:paraId="273BAC13" w14:textId="77777777" w:rsidR="008A01A7" w:rsidRPr="000F6953" w:rsidRDefault="008A01A7" w:rsidP="000F6953">
      <w:pPr>
        <w:pStyle w:val="Heading4"/>
      </w:pPr>
      <w:r w:rsidRPr="000F6953">
        <w:t xml:space="preserve">Explanation: </w:t>
      </w:r>
    </w:p>
    <w:p w14:paraId="51871EAA" w14:textId="4B796E2B" w:rsidR="000F6953" w:rsidRPr="000F6953" w:rsidRDefault="00C961F7" w:rsidP="000F6953">
      <w:pPr>
        <w:pStyle w:val="Heading4"/>
      </w:pPr>
      <w:r w:rsidRPr="00C961F7">
        <w:rPr>
          <w:bCs/>
        </w:rPr>
        <w:t xml:space="preserve">Same </w:t>
      </w:r>
      <w:r>
        <w:rPr>
          <w:bCs/>
        </w:rPr>
        <w:t>Nature -</w:t>
      </w:r>
      <w:r w:rsidR="000F6953" w:rsidRPr="000F6953">
        <w:t xml:space="preserve"> means that the tenderer must have completed at least one project involving the development or arrangement of parks, or works similar to those required under this tender, such as horticultural and parterre landscaping, creation of pedestrian walkways and paved social spaces, planting, lighting, or other related works.</w:t>
      </w:r>
    </w:p>
    <w:p w14:paraId="29FE2B15" w14:textId="77777777" w:rsidR="008A01A7" w:rsidRPr="00963CB9" w:rsidRDefault="008A01A7" w:rsidP="000F6953">
      <w:pPr>
        <w:pStyle w:val="Heading4"/>
      </w:pPr>
      <w:r w:rsidRPr="00963CB9">
        <w:t xml:space="preserve">The contracts are considered completed if provisional/final acceptance/ taking over certificate or equivalent certificate is issued by Contracting Authority/ Employer/ Client/ Engineer clearly indicating the date of issuing of the aforementioned certificates. Completion means that the project the tenderer refers to has been completed at any time during the indicated period but it does not necessarily have to be started during that period, or implemented during the entire period. </w:t>
      </w:r>
    </w:p>
    <w:p w14:paraId="16C78A9D" w14:textId="77777777" w:rsidR="008A01A7" w:rsidRPr="00963CB9" w:rsidRDefault="008A01A7" w:rsidP="000F6953">
      <w:pPr>
        <w:pStyle w:val="Heading4"/>
      </w:pPr>
      <w:r w:rsidRPr="00963CB9">
        <w:t xml:space="preserve">The contracting authority reserves the right to ask for copies of the respective certificates of final acceptance signed by the supervisors/contracting authority of the contracts concerned.     </w:t>
      </w:r>
    </w:p>
    <w:p w14:paraId="001D758B" w14:textId="77777777" w:rsidR="008A01A7" w:rsidRPr="00963CB9" w:rsidRDefault="008A01A7" w:rsidP="000F6953">
      <w:pPr>
        <w:pStyle w:val="Heading4"/>
      </w:pPr>
      <w:r w:rsidRPr="00963CB9">
        <w:t>If a candidate/tenderer has implemented the project in a consortium, the percentage that the candidate/tenderer has completed must be clear from the documentary evidence, together with a description of the nature of the works provided if the selection criteria relating to the relevance of the experience have been used.</w:t>
      </w:r>
    </w:p>
    <w:p w14:paraId="4CB815D6" w14:textId="6014F6BF" w:rsidR="008A01A7" w:rsidRPr="00866874" w:rsidRDefault="00172A31" w:rsidP="000F6953">
      <w:pPr>
        <w:pStyle w:val="Heading4"/>
      </w:pPr>
      <w:r>
        <w:t xml:space="preserve">c) </w:t>
      </w:r>
      <w:r w:rsidR="008A01A7" w:rsidRPr="00866874">
        <w:t xml:space="preserve">The tenderer must propose minimum key personnel with the following qualifications and experience: </w:t>
      </w:r>
    </w:p>
    <w:p w14:paraId="74AD9665" w14:textId="14C59745" w:rsidR="005C5071" w:rsidRDefault="002A532D" w:rsidP="005C5071">
      <w:r>
        <w:rPr>
          <w:lang w:val="mk-MK"/>
        </w:rPr>
        <w:t>-</w:t>
      </w:r>
      <w:r w:rsidR="005C5071">
        <w:rPr>
          <w:lang w:val="en-US"/>
        </w:rPr>
        <w:t xml:space="preserve"> Civil engineer </w:t>
      </w:r>
      <w:r>
        <w:rPr>
          <w:lang w:val="en-US"/>
        </w:rPr>
        <w:t xml:space="preserve">- </w:t>
      </w:r>
      <w:r>
        <w:t>Responsible for civil works, with a degree in Civil Engineer</w:t>
      </w:r>
      <w:r w:rsidR="008A73F8">
        <w:t>ing or equivalent and at least 5</w:t>
      </w:r>
      <w:r>
        <w:t xml:space="preserve"> years of relevant professional experience.</w:t>
      </w:r>
    </w:p>
    <w:p w14:paraId="59A390D5" w14:textId="773E9CFD" w:rsidR="002A532D" w:rsidRDefault="002A532D" w:rsidP="005C5071">
      <w:r>
        <w:t xml:space="preserve">- </w:t>
      </w:r>
      <w:r w:rsidRPr="002A532D">
        <w:t>Electrical Engineer: Responsible for electrical installations, with a degree in Electrical Engineer</w:t>
      </w:r>
      <w:r w:rsidR="008A73F8">
        <w:t>ing or equivalent and at least 5</w:t>
      </w:r>
      <w:r w:rsidRPr="002A532D">
        <w:t xml:space="preserve"> years of relevant professional experience.</w:t>
      </w:r>
    </w:p>
    <w:p w14:paraId="663DC912" w14:textId="56A1F944" w:rsidR="002A532D" w:rsidRDefault="002A532D" w:rsidP="005C5071">
      <w:pPr>
        <w:rPr>
          <w:lang w:val="en-US"/>
        </w:rPr>
      </w:pPr>
      <w:r>
        <w:rPr>
          <w:lang w:val="en-US"/>
        </w:rPr>
        <w:t xml:space="preserve">- </w:t>
      </w:r>
      <w:r w:rsidRPr="002A532D">
        <w:rPr>
          <w:lang w:val="en-US"/>
        </w:rPr>
        <w:t xml:space="preserve">Dendrologist: </w:t>
      </w:r>
      <w:r w:rsidR="00C961F7" w:rsidRPr="00976AE1">
        <w:rPr>
          <w:szCs w:val="22"/>
        </w:rPr>
        <w:t>Responsible for the planting process of specified tree species, with a degree in Dendrology, Forestry, or an equiv</w:t>
      </w:r>
      <w:r w:rsidR="00C961F7">
        <w:rPr>
          <w:szCs w:val="22"/>
        </w:rPr>
        <w:t>alent field, and have at least 5</w:t>
      </w:r>
      <w:r w:rsidR="00C961F7" w:rsidRPr="00976AE1">
        <w:rPr>
          <w:szCs w:val="22"/>
        </w:rPr>
        <w:t xml:space="preserve"> years of professional experience in planting trees and similar works.</w:t>
      </w:r>
    </w:p>
    <w:p w14:paraId="5BEF867D" w14:textId="77777777" w:rsidR="008A01A7" w:rsidRPr="006D48A1" w:rsidRDefault="008A01A7" w:rsidP="008A01A7">
      <w:pPr>
        <w:spacing w:before="120"/>
        <w:ind w:left="360"/>
        <w:outlineLvl w:val="3"/>
        <w:rPr>
          <w:szCs w:val="22"/>
        </w:rPr>
      </w:pPr>
      <w:r w:rsidRPr="006D48A1">
        <w:rPr>
          <w:bCs/>
          <w:snapToGrid/>
          <w:szCs w:val="22"/>
          <w:lang w:eastAsia="mk-MK"/>
        </w:rPr>
        <w:t>The tenderer should provide proof of the following:</w:t>
      </w:r>
    </w:p>
    <w:p w14:paraId="0F0758C2" w14:textId="69128248" w:rsidR="008A01A7" w:rsidRPr="006D48A1" w:rsidRDefault="008A01A7" w:rsidP="002A532D">
      <w:pPr>
        <w:pStyle w:val="ListParagraph"/>
        <w:numPr>
          <w:ilvl w:val="0"/>
          <w:numId w:val="23"/>
        </w:numPr>
        <w:spacing w:before="120" w:after="120"/>
        <w:contextualSpacing/>
        <w:jc w:val="both"/>
        <w:outlineLvl w:val="3"/>
        <w:rPr>
          <w:rFonts w:ascii="Times New Roman" w:hAnsi="Times New Roman"/>
        </w:rPr>
      </w:pPr>
      <w:r w:rsidRPr="00866874">
        <w:rPr>
          <w:rFonts w:ascii="Times New Roman" w:hAnsi="Times New Roman"/>
          <w:bCs/>
        </w:rPr>
        <w:t>Education</w:t>
      </w:r>
      <w:r w:rsidRPr="00866874">
        <w:rPr>
          <w:rFonts w:ascii="Times New Roman" w:hAnsi="Times New Roman"/>
        </w:rPr>
        <w:t>:</w:t>
      </w:r>
      <w:r w:rsidRPr="006D48A1">
        <w:rPr>
          <w:rFonts w:ascii="Times New Roman" w:hAnsi="Times New Roman"/>
        </w:rPr>
        <w:t xml:space="preserve"> </w:t>
      </w:r>
      <w:r w:rsidR="002A532D" w:rsidRPr="002A532D">
        <w:rPr>
          <w:rFonts w:ascii="Times New Roman" w:hAnsi="Times New Roman"/>
        </w:rPr>
        <w:t xml:space="preserve">Relevant degree or qualification for each key role, such as </w:t>
      </w:r>
      <w:r w:rsidR="009B097E" w:rsidRPr="002A532D">
        <w:rPr>
          <w:rFonts w:ascii="Times New Roman" w:hAnsi="Times New Roman"/>
        </w:rPr>
        <w:t xml:space="preserve">Civil Engineering, </w:t>
      </w:r>
      <w:r w:rsidR="002A532D" w:rsidRPr="002A532D">
        <w:rPr>
          <w:rFonts w:ascii="Times New Roman" w:hAnsi="Times New Roman"/>
        </w:rPr>
        <w:t xml:space="preserve">Landscape Architecture, Dendrology, Electrical </w:t>
      </w:r>
      <w:r w:rsidR="002A532D">
        <w:rPr>
          <w:rFonts w:ascii="Times New Roman" w:hAnsi="Times New Roman"/>
        </w:rPr>
        <w:t>Engineering, or equivalent</w:t>
      </w:r>
      <w:r w:rsidRPr="006D48A1">
        <w:rPr>
          <w:rFonts w:ascii="Times New Roman" w:hAnsi="Times New Roman"/>
        </w:rPr>
        <w:t>.</w:t>
      </w:r>
      <w:r w:rsidRPr="006D48A1">
        <w:rPr>
          <w:rFonts w:ascii="Times New Roman" w:hAnsi="Times New Roman"/>
          <w:lang w:val="mk-MK"/>
        </w:rPr>
        <w:t xml:space="preserve"> </w:t>
      </w:r>
    </w:p>
    <w:p w14:paraId="61E92DDF" w14:textId="77777777" w:rsidR="009B097E" w:rsidRPr="009B097E" w:rsidRDefault="008A01A7" w:rsidP="009B097E">
      <w:pPr>
        <w:pStyle w:val="ListParagraph"/>
        <w:numPr>
          <w:ilvl w:val="0"/>
          <w:numId w:val="23"/>
        </w:numPr>
        <w:spacing w:before="120" w:after="120"/>
        <w:contextualSpacing/>
        <w:jc w:val="both"/>
        <w:outlineLvl w:val="3"/>
        <w:rPr>
          <w:rFonts w:ascii="Times New Roman" w:hAnsi="Times New Roman"/>
          <w:lang w:val="mk-MK"/>
        </w:rPr>
      </w:pPr>
      <w:r w:rsidRPr="00866874">
        <w:rPr>
          <w:rFonts w:ascii="Times New Roman" w:hAnsi="Times New Roman"/>
          <w:bCs/>
        </w:rPr>
        <w:t>Authorization</w:t>
      </w:r>
      <w:r w:rsidRPr="00866874">
        <w:rPr>
          <w:rFonts w:ascii="Times New Roman" w:hAnsi="Times New Roman"/>
        </w:rPr>
        <w:t>:</w:t>
      </w:r>
      <w:r w:rsidRPr="009B097E">
        <w:rPr>
          <w:rFonts w:ascii="Times New Roman" w:hAnsi="Times New Roman"/>
        </w:rPr>
        <w:t xml:space="preserve"> </w:t>
      </w:r>
      <w:r w:rsidR="009B097E" w:rsidRPr="009B097E">
        <w:rPr>
          <w:rFonts w:ascii="Times New Roman" w:hAnsi="Times New Roman"/>
        </w:rPr>
        <w:t xml:space="preserve">In accordance with national legislation, such as Authorisation “B” for Technical Site Manager/Civil Construction Engineer issued by the Chamber of Certified Architects and </w:t>
      </w:r>
      <w:r w:rsidR="009B097E" w:rsidRPr="009B097E">
        <w:rPr>
          <w:rFonts w:ascii="Times New Roman" w:hAnsi="Times New Roman"/>
        </w:rPr>
        <w:lastRenderedPageBreak/>
        <w:t>Certified Engineers of the Republic of North Macedonia, or an equivalent authorization issued by the relevant institution in the candidate's country of registration.</w:t>
      </w:r>
    </w:p>
    <w:p w14:paraId="5EAA9056" w14:textId="3852C289" w:rsidR="006D48A1" w:rsidRPr="009B097E" w:rsidRDefault="008A01A7" w:rsidP="009B097E">
      <w:pPr>
        <w:pStyle w:val="ListParagraph"/>
        <w:numPr>
          <w:ilvl w:val="0"/>
          <w:numId w:val="23"/>
        </w:numPr>
        <w:spacing w:before="120" w:after="120"/>
        <w:contextualSpacing/>
        <w:jc w:val="both"/>
        <w:outlineLvl w:val="3"/>
        <w:rPr>
          <w:rFonts w:ascii="Times New Roman" w:hAnsi="Times New Roman"/>
          <w:lang w:val="mk-MK"/>
        </w:rPr>
      </w:pPr>
      <w:r w:rsidRPr="00866874">
        <w:rPr>
          <w:rFonts w:ascii="Times New Roman" w:hAnsi="Times New Roman"/>
          <w:bCs/>
        </w:rPr>
        <w:t>Professional Experience</w:t>
      </w:r>
      <w:r w:rsidRPr="00866874">
        <w:rPr>
          <w:rFonts w:ascii="Times New Roman" w:hAnsi="Times New Roman"/>
        </w:rPr>
        <w:t>:</w:t>
      </w:r>
      <w:r w:rsidRPr="009B097E">
        <w:rPr>
          <w:rFonts w:ascii="Times New Roman" w:hAnsi="Times New Roman"/>
        </w:rPr>
        <w:t xml:space="preserve"> For each key personnel (</w:t>
      </w:r>
      <w:r w:rsidR="009B097E" w:rsidRPr="009B097E">
        <w:rPr>
          <w:rFonts w:ascii="Times New Roman" w:hAnsi="Times New Roman"/>
        </w:rPr>
        <w:t>Civil Engineer, Electrical Engineer</w:t>
      </w:r>
      <w:r w:rsidR="009B097E">
        <w:rPr>
          <w:rFonts w:ascii="Times New Roman" w:hAnsi="Times New Roman"/>
        </w:rPr>
        <w:t xml:space="preserve">, </w:t>
      </w:r>
      <w:r w:rsidRPr="009B097E">
        <w:rPr>
          <w:rFonts w:ascii="Times New Roman" w:hAnsi="Times New Roman"/>
        </w:rPr>
        <w:t>La</w:t>
      </w:r>
      <w:r w:rsidR="009B097E">
        <w:rPr>
          <w:rFonts w:ascii="Times New Roman" w:hAnsi="Times New Roman"/>
        </w:rPr>
        <w:t>ndscape Architect, Dendrologist)</w:t>
      </w:r>
      <w:r w:rsidRPr="009B097E">
        <w:rPr>
          <w:rFonts w:ascii="Times New Roman" w:hAnsi="Times New Roman"/>
        </w:rPr>
        <w:t xml:space="preserve"> the tenderer must provide evidence of professional experience through contracts, references, or other supporting documents to verify their qualifications and experience, </w:t>
      </w:r>
      <w:r w:rsidR="008A73F8">
        <w:rPr>
          <w:rFonts w:ascii="Times New Roman" w:hAnsi="Times New Roman"/>
        </w:rPr>
        <w:t>including at least 5</w:t>
      </w:r>
      <w:r w:rsidRPr="009B097E">
        <w:rPr>
          <w:rFonts w:ascii="Times New Roman" w:hAnsi="Times New Roman"/>
        </w:rPr>
        <w:t xml:space="preserve"> years of relevant work.</w:t>
      </w:r>
      <w:r w:rsidR="006D48A1" w:rsidRPr="009B097E">
        <w:rPr>
          <w:rFonts w:ascii="Times New Roman" w:hAnsi="Times New Roman"/>
          <w:lang w:val="mk-MK"/>
        </w:rPr>
        <w:t xml:space="preserve"> Contracting authority may request for contracts, references or other documents to proof the professional experience of the Key Staff.</w:t>
      </w:r>
    </w:p>
    <w:p w14:paraId="28C4F8A1" w14:textId="77777777" w:rsidR="006D48A1" w:rsidRPr="006D48A1" w:rsidRDefault="006D48A1" w:rsidP="006D48A1">
      <w:pPr>
        <w:spacing w:before="120"/>
        <w:contextualSpacing/>
        <w:outlineLvl w:val="3"/>
        <w:rPr>
          <w:lang w:val="mk-MK"/>
        </w:rPr>
      </w:pPr>
    </w:p>
    <w:p w14:paraId="7300FE2B" w14:textId="5D7F0A26" w:rsidR="00963CB9" w:rsidRDefault="00172A31" w:rsidP="00963CB9">
      <w:pPr>
        <w:snapToGrid w:val="0"/>
        <w:spacing w:before="120" w:after="0"/>
        <w:rPr>
          <w:snapToGrid/>
          <w:color w:val="000000"/>
          <w:sz w:val="20"/>
          <w:szCs w:val="22"/>
          <w:lang w:eastAsia="mk-MK"/>
        </w:rPr>
      </w:pPr>
      <w:r w:rsidRPr="000F6953">
        <w:t>d</w:t>
      </w:r>
      <w:r w:rsidR="00963CB9" w:rsidRPr="000F6953">
        <w:t xml:space="preserve">) It must have a valid insurance "Professional risk liability for construction" </w:t>
      </w:r>
      <w:r w:rsidR="00963CB9" w:rsidRPr="000F6953">
        <w:rPr>
          <w:snapToGrid/>
          <w:szCs w:val="22"/>
          <w:lang w:eastAsia="bg-BG"/>
        </w:rPr>
        <w:t>in accordance with art. 41-a, paragraph</w:t>
      </w:r>
      <w:r w:rsidR="00963CB9" w:rsidRPr="00257D61">
        <w:rPr>
          <w:snapToGrid/>
          <w:szCs w:val="22"/>
          <w:lang w:eastAsia="bg-BG"/>
        </w:rPr>
        <w:t xml:space="preserve"> 2, of the Macedonian Law on Construction. </w:t>
      </w:r>
      <w:r w:rsidR="002A532D">
        <w:t>If the tenderer is established outside the Republic of North Macedonia, equivalent insurance policies must be provided.</w:t>
      </w:r>
    </w:p>
    <w:p w14:paraId="1C9EF655" w14:textId="52A954A3" w:rsidR="00963CB9" w:rsidRPr="00963CB9" w:rsidRDefault="00963CB9" w:rsidP="00963CB9">
      <w:pPr>
        <w:rPr>
          <w:highlight w:val="green"/>
        </w:rPr>
      </w:pPr>
    </w:p>
    <w:p w14:paraId="560CA2D8" w14:textId="53C34625" w:rsidR="00214250" w:rsidRPr="000F6953" w:rsidRDefault="006D48A1" w:rsidP="000F6953">
      <w:pPr>
        <w:pStyle w:val="Heading4"/>
      </w:pPr>
      <w:r w:rsidRPr="000F6953">
        <w:t>Offers from tenderers who do not meet the selection criteria of this section shall be rejected by the Evaluation Committee.</w:t>
      </w:r>
    </w:p>
    <w:p w14:paraId="78271BFA" w14:textId="1CB0642E" w:rsidR="00FC382F" w:rsidRPr="000F6953" w:rsidRDefault="006D2ED2" w:rsidP="00DB78ED">
      <w:pPr>
        <w:ind w:firstLine="783"/>
        <w:rPr>
          <w:b/>
          <w:i/>
        </w:rPr>
      </w:pPr>
      <w:r w:rsidRPr="000F6953">
        <w:rPr>
          <w:b/>
          <w:i/>
        </w:rPr>
        <w:t xml:space="preserve">2.2. </w:t>
      </w:r>
      <w:r w:rsidR="004732CF" w:rsidRPr="000F6953">
        <w:rPr>
          <w:b/>
          <w:i/>
        </w:rPr>
        <w:t>Technical</w:t>
      </w:r>
      <w:r w:rsidR="00FC382F" w:rsidRPr="000F6953">
        <w:rPr>
          <w:b/>
          <w:i/>
        </w:rPr>
        <w:t xml:space="preserve"> capacity of candidate:</w:t>
      </w:r>
    </w:p>
    <w:p w14:paraId="019753C6" w14:textId="1323E044" w:rsidR="00C052DE" w:rsidRPr="00866874" w:rsidRDefault="00405611" w:rsidP="000F6953">
      <w:pPr>
        <w:pStyle w:val="Heading4"/>
        <w:numPr>
          <w:ilvl w:val="0"/>
          <w:numId w:val="24"/>
        </w:numPr>
      </w:pPr>
      <w:r w:rsidRPr="00866874">
        <w:t>The candidate must have the necessary technical capacity, i.e. machines, equipment, to prove that he can fulfil the works. If the tenderer hasn’t got the necessary equipment he has to declare that he will hire it</w:t>
      </w:r>
      <w:r w:rsidRPr="00866874">
        <w:rPr>
          <w:lang w:val="fr-FR"/>
        </w:rPr>
        <w:t xml:space="preserve"> </w:t>
      </w:r>
      <w:r w:rsidRPr="00866874">
        <w:t>and minimum should include:</w:t>
      </w:r>
    </w:p>
    <w:p w14:paraId="45410CEE" w14:textId="5A8AD8A0" w:rsidR="00C052DE" w:rsidRDefault="002A532D" w:rsidP="006D48A1">
      <w:pPr>
        <w:numPr>
          <w:ilvl w:val="0"/>
          <w:numId w:val="7"/>
        </w:numPr>
        <w:spacing w:after="0"/>
        <w:ind w:left="1530" w:hanging="270"/>
      </w:pPr>
      <w:r>
        <w:t xml:space="preserve">1 </w:t>
      </w:r>
      <w:r w:rsidR="00C052DE" w:rsidRPr="00E44BE1">
        <w:t xml:space="preserve">Tipper truck </w:t>
      </w:r>
      <w:r w:rsidR="00963CB9" w:rsidRPr="00257D61">
        <w:rPr>
          <w:szCs w:val="22"/>
        </w:rPr>
        <w:t xml:space="preserve">(minimum load 5 </w:t>
      </w:r>
      <w:proofErr w:type="spellStart"/>
      <w:r w:rsidR="00963CB9" w:rsidRPr="00257D61">
        <w:rPr>
          <w:szCs w:val="22"/>
        </w:rPr>
        <w:t>tones</w:t>
      </w:r>
      <w:proofErr w:type="spellEnd"/>
      <w:r w:rsidR="00963CB9" w:rsidRPr="00257D61">
        <w:rPr>
          <w:szCs w:val="22"/>
        </w:rPr>
        <w:t>);</w:t>
      </w:r>
    </w:p>
    <w:p w14:paraId="6B99DA9A" w14:textId="642C6CCE" w:rsidR="00C052DE" w:rsidRDefault="002A532D" w:rsidP="006D48A1">
      <w:pPr>
        <w:numPr>
          <w:ilvl w:val="0"/>
          <w:numId w:val="7"/>
        </w:numPr>
        <w:spacing w:after="0"/>
        <w:ind w:left="1530" w:hanging="270"/>
      </w:pPr>
      <w:r>
        <w:t xml:space="preserve">1 </w:t>
      </w:r>
      <w:r w:rsidR="00C052DE">
        <w:t>Excavator</w:t>
      </w:r>
      <w:r w:rsidR="00963CB9">
        <w:t xml:space="preserve"> </w:t>
      </w:r>
    </w:p>
    <w:p w14:paraId="0864457A" w14:textId="43492A5F" w:rsidR="00C052DE" w:rsidRPr="003176E6" w:rsidRDefault="002A532D" w:rsidP="006D48A1">
      <w:pPr>
        <w:numPr>
          <w:ilvl w:val="0"/>
          <w:numId w:val="7"/>
        </w:numPr>
        <w:spacing w:after="0"/>
        <w:ind w:left="1530" w:hanging="270"/>
      </w:pPr>
      <w:r>
        <w:t xml:space="preserve">1 </w:t>
      </w:r>
      <w:r w:rsidR="00963CB9">
        <w:t xml:space="preserve">Bulldozer </w:t>
      </w:r>
      <w:r w:rsidR="00963CB9" w:rsidRPr="00257D61">
        <w:rPr>
          <w:szCs w:val="22"/>
        </w:rPr>
        <w:t>(minimum capacity 3 m3);</w:t>
      </w:r>
    </w:p>
    <w:p w14:paraId="68EB60F7" w14:textId="5BCB94AA" w:rsidR="003176E6" w:rsidRDefault="003176E6" w:rsidP="006D48A1">
      <w:pPr>
        <w:numPr>
          <w:ilvl w:val="0"/>
          <w:numId w:val="7"/>
        </w:numPr>
        <w:spacing w:after="0"/>
        <w:ind w:left="1530" w:hanging="270"/>
      </w:pPr>
      <w:r>
        <w:rPr>
          <w:lang w:val="mk-MK"/>
        </w:rPr>
        <w:t xml:space="preserve">1 </w:t>
      </w:r>
      <w:r w:rsidRPr="003176E6">
        <w:t>Truck with crane and basket</w:t>
      </w:r>
      <w:r>
        <w:rPr>
          <w:lang w:val="mk-MK"/>
        </w:rPr>
        <w:t xml:space="preserve"> </w:t>
      </w:r>
      <w:r>
        <w:t>(minimum crane reach: 8 meters);</w:t>
      </w:r>
    </w:p>
    <w:p w14:paraId="283FB570" w14:textId="3FBD2B65" w:rsidR="00C052DE" w:rsidRPr="00E44BE1" w:rsidRDefault="002A532D" w:rsidP="006D48A1">
      <w:pPr>
        <w:numPr>
          <w:ilvl w:val="0"/>
          <w:numId w:val="7"/>
        </w:numPr>
        <w:spacing w:after="0"/>
        <w:ind w:left="1530" w:hanging="270"/>
      </w:pPr>
      <w:r>
        <w:t xml:space="preserve">1 </w:t>
      </w:r>
      <w:r w:rsidR="00963CB9">
        <w:t xml:space="preserve">Roller </w:t>
      </w:r>
    </w:p>
    <w:p w14:paraId="2F204C4D" w14:textId="5C4E2980" w:rsidR="00C052DE" w:rsidRDefault="002A532D" w:rsidP="006D48A1">
      <w:pPr>
        <w:numPr>
          <w:ilvl w:val="0"/>
          <w:numId w:val="7"/>
        </w:numPr>
        <w:spacing w:after="0"/>
        <w:ind w:left="1530" w:hanging="270"/>
      </w:pPr>
      <w:r>
        <w:t>Specialized tools for landscaping (e.g., lawn rollers, precision planting tools)</w:t>
      </w:r>
      <w:r w:rsidR="00C052DE">
        <w:t>;</w:t>
      </w:r>
    </w:p>
    <w:p w14:paraId="1E494C8C" w14:textId="3D79BE4B" w:rsidR="00963CB9" w:rsidRPr="00963CB9" w:rsidRDefault="006D48A1" w:rsidP="006D48A1">
      <w:pPr>
        <w:numPr>
          <w:ilvl w:val="0"/>
          <w:numId w:val="7"/>
        </w:numPr>
        <w:spacing w:after="0"/>
        <w:ind w:left="1530" w:hanging="270"/>
      </w:pPr>
      <w:r>
        <w:t>Small tools for construction</w:t>
      </w:r>
      <w:r w:rsidRPr="00257D61">
        <w:rPr>
          <w:szCs w:val="22"/>
        </w:rPr>
        <w:t>;</w:t>
      </w:r>
    </w:p>
    <w:p w14:paraId="4D20798B" w14:textId="77777777" w:rsidR="00405611" w:rsidRPr="00866874" w:rsidRDefault="00405611" w:rsidP="000F6953">
      <w:pPr>
        <w:pStyle w:val="Heading4"/>
      </w:pPr>
      <w:r w:rsidRPr="00866874">
        <w:t>The selection criteria of point a) is proved by a list of plant proposed for execution of the contract (Form 4.6.2). The descriptions must demonstrate the tenderer's ability to complete the works.</w:t>
      </w:r>
    </w:p>
    <w:p w14:paraId="14981D7E" w14:textId="3E2D01FD" w:rsidR="00172A31" w:rsidRPr="00172A31" w:rsidRDefault="00405611" w:rsidP="000F6953">
      <w:pPr>
        <w:pStyle w:val="Heading4"/>
      </w:pPr>
      <w:r w:rsidRPr="00866874">
        <w:t>If a tender is submitted by a consortium the selection criteria of point a) for technical capacity will be applied for the consortium as a whole.</w:t>
      </w:r>
    </w:p>
    <w:p w14:paraId="70F1A4A2" w14:textId="77777777" w:rsidR="0041666A" w:rsidRPr="006E5DB8" w:rsidRDefault="0041666A" w:rsidP="000F6953">
      <w:pPr>
        <w:pStyle w:val="Heading4"/>
        <w:numPr>
          <w:ilvl w:val="2"/>
          <w:numId w:val="17"/>
        </w:numPr>
      </w:pPr>
      <w:r w:rsidRPr="006E5DB8">
        <w:t>Capacity-providing entities:</w:t>
      </w:r>
    </w:p>
    <w:p w14:paraId="0145DBA8" w14:textId="77777777" w:rsidR="00F209F0" w:rsidRPr="006E5DB8" w:rsidRDefault="0068234B" w:rsidP="006E5DB8">
      <w:pPr>
        <w:ind w:left="540"/>
      </w:pPr>
      <w:r w:rsidRPr="006E5DB8">
        <w:t>An economic operator may, where appropriate and for a particular contract, rely on the capacit</w:t>
      </w:r>
      <w:r w:rsidR="00CF7557" w:rsidRPr="006E5DB8">
        <w:t>y</w:t>
      </w:r>
      <w:r w:rsidRPr="006E5DB8">
        <w:t xml:space="preserve"> of other entities, regardless of the legal nature of the links which it has with them. If the tender</w:t>
      </w:r>
      <w:r w:rsidR="00B150F8" w:rsidRPr="006E5DB8">
        <w:t>er</w:t>
      </w:r>
      <w:r w:rsidRPr="006E5DB8">
        <w:t xml:space="preserve"> rel</w:t>
      </w:r>
      <w:r w:rsidR="00B150F8" w:rsidRPr="006E5DB8">
        <w:t>ies</w:t>
      </w:r>
      <w:r w:rsidRPr="006E5DB8">
        <w:t xml:space="preserve"> on other entities</w:t>
      </w:r>
      <w:r w:rsidR="00B150F8" w:rsidRPr="006E5DB8">
        <w:t>,</w:t>
      </w:r>
      <w:r w:rsidRPr="006E5DB8">
        <w:t xml:space="preserve"> it must prove to the </w:t>
      </w:r>
      <w:r w:rsidR="00F46499" w:rsidRPr="006E5DB8">
        <w:t>c</w:t>
      </w:r>
      <w:r w:rsidRPr="006E5DB8">
        <w:t xml:space="preserve">ontracting </w:t>
      </w:r>
      <w:r w:rsidR="00F46499" w:rsidRPr="006E5DB8">
        <w:t>a</w:t>
      </w:r>
      <w:r w:rsidRPr="006E5DB8">
        <w:t xml:space="preserve">uthority that it will have at its disposal the resources necessary </w:t>
      </w:r>
      <w:r w:rsidR="001978EF" w:rsidRPr="006E5DB8">
        <w:t>t</w:t>
      </w:r>
      <w:r w:rsidRPr="006E5DB8">
        <w:t>o perform the contract by producing a</w:t>
      </w:r>
      <w:r w:rsidR="00F209F0" w:rsidRPr="006E5DB8">
        <w:t xml:space="preserve"> commitment </w:t>
      </w:r>
      <w:r w:rsidRPr="006E5DB8">
        <w:t>on the part of those entities to place resources at its disposal. Such entities, for instance the parent company of the economic operator, must respect the same rules of eligibility and notably that of nationality, as the economic operator</w:t>
      </w:r>
      <w:r w:rsidR="001F48D9" w:rsidRPr="006E5DB8">
        <w:t xml:space="preserve"> relying on them and must comply with the selection criteria for which the economic operator relies on them</w:t>
      </w:r>
      <w:r w:rsidRPr="006E5DB8">
        <w:t xml:space="preserve">. Furthermore, </w:t>
      </w:r>
      <w:r w:rsidR="001978EF" w:rsidRPr="006E5DB8">
        <w:t xml:space="preserve">the tender should include a separate document providing </w:t>
      </w:r>
      <w:r w:rsidRPr="006E5DB8">
        <w:t xml:space="preserve">data </w:t>
      </w:r>
      <w:r w:rsidR="001978EF" w:rsidRPr="006E5DB8">
        <w:t>on</w:t>
      </w:r>
      <w:r w:rsidRPr="006E5DB8">
        <w:t xml:space="preserve"> this third entity for the relevant selection criterion. Proof of capacity </w:t>
      </w:r>
      <w:r w:rsidR="001978EF" w:rsidRPr="006E5DB8">
        <w:t xml:space="preserve">must </w:t>
      </w:r>
      <w:r w:rsidRPr="006E5DB8">
        <w:t xml:space="preserve">be </w:t>
      </w:r>
      <w:r w:rsidR="000A0F92" w:rsidRPr="006E5DB8">
        <w:t>provid</w:t>
      </w:r>
      <w:r w:rsidRPr="006E5DB8">
        <w:t xml:space="preserve">ed </w:t>
      </w:r>
      <w:r w:rsidR="001978EF" w:rsidRPr="006E5DB8">
        <w:t xml:space="preserve">at the </w:t>
      </w:r>
      <w:r w:rsidRPr="006E5DB8">
        <w:t xml:space="preserve">request </w:t>
      </w:r>
      <w:r w:rsidR="001978EF" w:rsidRPr="006E5DB8">
        <w:t>of</w:t>
      </w:r>
      <w:r w:rsidRPr="006E5DB8">
        <w:t xml:space="preserve"> the </w:t>
      </w:r>
      <w:r w:rsidR="00F46499" w:rsidRPr="006E5DB8">
        <w:t>c</w:t>
      </w:r>
      <w:r w:rsidRPr="006E5DB8">
        <w:t xml:space="preserve">ontracting </w:t>
      </w:r>
      <w:r w:rsidR="00F46499" w:rsidRPr="006E5DB8">
        <w:t>a</w:t>
      </w:r>
      <w:r w:rsidRPr="006E5DB8">
        <w:t>uthority.</w:t>
      </w:r>
      <w:r w:rsidR="00F209F0" w:rsidRPr="006E5DB8">
        <w:t xml:space="preserve"> </w:t>
      </w:r>
      <w:r w:rsidR="001F48D9" w:rsidRPr="006E5DB8">
        <w:t xml:space="preserve"> </w:t>
      </w:r>
    </w:p>
    <w:p w14:paraId="700878CC" w14:textId="77777777" w:rsidR="0068234B" w:rsidRPr="006E5DB8" w:rsidRDefault="00F209F0" w:rsidP="006E5DB8">
      <w:pPr>
        <w:ind w:left="540"/>
      </w:pPr>
      <w:r w:rsidRPr="006E5DB8">
        <w:t>With regard to technical and professional criteria, a</w:t>
      </w:r>
      <w:r w:rsidR="00937D52" w:rsidRPr="006E5DB8">
        <w:t xml:space="preserve"> tenderer </w:t>
      </w:r>
      <w:r w:rsidRPr="006E5DB8">
        <w:t>may only rely on the capacities of other entities where the latter will perform the works for which these capacities are required.</w:t>
      </w:r>
    </w:p>
    <w:p w14:paraId="100F0FDE" w14:textId="77777777" w:rsidR="00F209F0" w:rsidRPr="006E5DB8" w:rsidRDefault="00937D52" w:rsidP="006E5DB8">
      <w:pPr>
        <w:ind w:left="540"/>
      </w:pPr>
      <w:r w:rsidRPr="006E5DB8">
        <w:t>W</w:t>
      </w:r>
      <w:r w:rsidR="00F209F0" w:rsidRPr="006E5DB8">
        <w:t xml:space="preserve">ith regard to </w:t>
      </w:r>
      <w:r w:rsidRPr="006E5DB8">
        <w:t xml:space="preserve">economic and financial </w:t>
      </w:r>
      <w:r w:rsidR="00F209F0" w:rsidRPr="006E5DB8">
        <w:t>criteria</w:t>
      </w:r>
      <w:r w:rsidRPr="006E5DB8">
        <w:t>, the entities upon wh</w:t>
      </w:r>
      <w:r w:rsidR="000B1BFC" w:rsidRPr="006E5DB8">
        <w:t>ose</w:t>
      </w:r>
      <w:r w:rsidRPr="006E5DB8">
        <w:t xml:space="preserve"> capacity the tenderer </w:t>
      </w:r>
      <w:r w:rsidR="00F209F0" w:rsidRPr="006E5DB8">
        <w:t>rel</w:t>
      </w:r>
      <w:r w:rsidRPr="006E5DB8">
        <w:t xml:space="preserve">ies, become </w:t>
      </w:r>
      <w:r w:rsidR="00F209F0" w:rsidRPr="006E5DB8">
        <w:t xml:space="preserve">jointly </w:t>
      </w:r>
      <w:r w:rsidR="00E835BF" w:rsidRPr="006E5DB8">
        <w:t xml:space="preserve">and severally </w:t>
      </w:r>
      <w:r w:rsidR="00F209F0" w:rsidRPr="006E5DB8">
        <w:t>liable for the performance of the contract.</w:t>
      </w:r>
    </w:p>
    <w:p w14:paraId="6998AABF" w14:textId="77777777" w:rsidR="0068234B" w:rsidRPr="007B18B8" w:rsidRDefault="0068234B" w:rsidP="00AF0838">
      <w:pPr>
        <w:pStyle w:val="Heading3"/>
      </w:pPr>
      <w:r w:rsidRPr="007B18B8">
        <w:t>Tenders submitted by companies in partnerships forming a joint venture/consortium must also fulfil the following requirements:</w:t>
      </w:r>
    </w:p>
    <w:p w14:paraId="20DB4FFC" w14:textId="77777777" w:rsidR="0068234B" w:rsidRPr="007B18B8" w:rsidRDefault="0068234B" w:rsidP="006B0C4A">
      <w:pPr>
        <w:numPr>
          <w:ilvl w:val="0"/>
          <w:numId w:val="8"/>
        </w:numPr>
        <w:tabs>
          <w:tab w:val="left" w:pos="1418"/>
        </w:tabs>
        <w:ind w:left="1418" w:hanging="284"/>
      </w:pPr>
      <w:r w:rsidRPr="007B18B8">
        <w:t xml:space="preserve">The tender must include all the information required </w:t>
      </w:r>
      <w:r w:rsidR="00DF7A03" w:rsidRPr="007B18B8">
        <w:t xml:space="preserve">in </w:t>
      </w:r>
      <w:r w:rsidRPr="007B18B8">
        <w:t>12.1 above for each member of the joint venture/consortium and summary data for execution of works by the tenderer.</w:t>
      </w:r>
    </w:p>
    <w:p w14:paraId="18982DEC" w14:textId="77777777" w:rsidR="0068234B" w:rsidRPr="007B18B8" w:rsidRDefault="0068234B" w:rsidP="006B0C4A">
      <w:pPr>
        <w:numPr>
          <w:ilvl w:val="0"/>
          <w:numId w:val="8"/>
        </w:numPr>
        <w:tabs>
          <w:tab w:val="left" w:pos="1418"/>
        </w:tabs>
        <w:ind w:left="1418" w:hanging="284"/>
      </w:pPr>
      <w:r w:rsidRPr="007B18B8">
        <w:lastRenderedPageBreak/>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7B18B8" w:rsidRDefault="0068234B" w:rsidP="006B0C4A">
      <w:pPr>
        <w:numPr>
          <w:ilvl w:val="0"/>
          <w:numId w:val="8"/>
        </w:numPr>
        <w:tabs>
          <w:tab w:val="left" w:pos="1418"/>
        </w:tabs>
        <w:ind w:left="1418" w:hanging="284"/>
      </w:pPr>
      <w:r w:rsidRPr="007B18B8">
        <w:t>All members of the joint venture/consortium are bound to remain in the joint venture/consortium for the whole execution period of the contract. See the declaration in the tender form.</w:t>
      </w:r>
    </w:p>
    <w:p w14:paraId="19E2C6C9" w14:textId="77777777" w:rsidR="0068234B" w:rsidRPr="000F1C89" w:rsidRDefault="0068234B" w:rsidP="008C49BA">
      <w:pPr>
        <w:pStyle w:val="Heading2"/>
      </w:pPr>
      <w:bookmarkStart w:id="20" w:name="_Toc185200644"/>
      <w:bookmarkStart w:id="21" w:name="_GoBack"/>
      <w:bookmarkEnd w:id="21"/>
      <w:r w:rsidRPr="000F1C89">
        <w:t>TENDER PRICES</w:t>
      </w:r>
      <w:bookmarkEnd w:id="20"/>
    </w:p>
    <w:p w14:paraId="2BF0DBB2" w14:textId="55B2CB07" w:rsidR="0068234B" w:rsidRPr="00314E3E" w:rsidRDefault="0068234B" w:rsidP="00D2731E">
      <w:pPr>
        <w:pStyle w:val="Heading3"/>
        <w:ind w:left="720"/>
      </w:pPr>
      <w:r w:rsidRPr="00314E3E">
        <w:t>The currency of the tender is the</w:t>
      </w:r>
      <w:r w:rsidR="00314E3E" w:rsidRPr="00314E3E">
        <w:t xml:space="preserve"> </w:t>
      </w:r>
      <w:r w:rsidR="00975CA2" w:rsidRPr="00314E3E">
        <w:t>EUR</w:t>
      </w:r>
      <w:r w:rsidR="00E725FE" w:rsidRPr="00314E3E">
        <w:t>.</w:t>
      </w:r>
      <w:r w:rsidRPr="00314E3E">
        <w:rPr>
          <w:rStyle w:val="FootnoteReference"/>
        </w:rPr>
        <w:footnoteReference w:id="3"/>
      </w:r>
    </w:p>
    <w:p w14:paraId="52290ADD" w14:textId="0682784F" w:rsidR="0068234B" w:rsidRPr="001E1B93" w:rsidRDefault="0068234B" w:rsidP="00D2731E">
      <w:pPr>
        <w:pStyle w:val="Heading3"/>
        <w:ind w:left="720"/>
      </w:pPr>
      <w:r w:rsidRPr="001E1B93">
        <w:t xml:space="preserve">The tenderer must provide a </w:t>
      </w:r>
      <w:r w:rsidR="005B5201" w:rsidRPr="005B5201">
        <w:t>breakdown of the lump-sum price</w:t>
      </w:r>
      <w:r w:rsidR="005B5201" w:rsidRPr="001E1B93">
        <w:t xml:space="preserve"> </w:t>
      </w:r>
      <w:r w:rsidRPr="001E1B93">
        <w:t>in euro</w:t>
      </w:r>
      <w:r w:rsidR="00DD42EA" w:rsidRPr="001E1B93">
        <w:t xml:space="preserve">. </w:t>
      </w:r>
      <w:r w:rsidRPr="001E1B93">
        <w:t xml:space="preserve">The tender price must cover </w:t>
      </w:r>
      <w:r w:rsidR="004842DD" w:rsidRPr="001E1B93">
        <w:t>all</w:t>
      </w:r>
      <w:r w:rsidRPr="001E1B93">
        <w:t xml:space="preserve"> works as described in the tender documents. All sums in </w:t>
      </w:r>
      <w:r w:rsidR="0065752F" w:rsidRPr="0065752F">
        <w:t>breakdown of the lump-sum price</w:t>
      </w:r>
      <w:r w:rsidR="001E1B93" w:rsidRPr="001E1B93">
        <w:t xml:space="preserve">, </w:t>
      </w:r>
      <w:r w:rsidRPr="001E1B93">
        <w:t>the questionnaire and other documents must also be expressed in this currency, with the exception of originals of bank and annual financial statements.</w:t>
      </w:r>
    </w:p>
    <w:p w14:paraId="0B9299E7" w14:textId="74DA7511" w:rsidR="0068234B" w:rsidRPr="0065752F" w:rsidRDefault="00263C4F" w:rsidP="00D2731E">
      <w:pPr>
        <w:pStyle w:val="Heading3"/>
        <w:ind w:left="720"/>
      </w:pPr>
      <w:r w:rsidRPr="008C6E17">
        <w:t xml:space="preserve">Tenderers must quote all components </w:t>
      </w:r>
      <w:r w:rsidRPr="0065752F">
        <w:t xml:space="preserve">of </w:t>
      </w:r>
      <w:r w:rsidR="0065752F" w:rsidRPr="0065752F">
        <w:t>breakdown of the lump-sum price</w:t>
      </w:r>
      <w:r w:rsidR="008C6E17" w:rsidRPr="008C6E17">
        <w:t>.</w:t>
      </w:r>
      <w:r w:rsidRPr="008C6E17">
        <w:t xml:space="preserve"> No payment will be made for items which have not been costed; such items will be deemed to be covered by other items on the </w:t>
      </w:r>
      <w:r w:rsidR="0065752F" w:rsidRPr="0065752F">
        <w:t>breakdown of the lump-sum price</w:t>
      </w:r>
      <w:r w:rsidR="008C6E17" w:rsidRPr="0065752F">
        <w:t xml:space="preserve">. </w:t>
      </w:r>
      <w:r w:rsidR="00AF0838" w:rsidRPr="0065752F">
        <w:t xml:space="preserve">  </w:t>
      </w:r>
    </w:p>
    <w:p w14:paraId="1226EFB0" w14:textId="6265F893" w:rsidR="0068234B" w:rsidRPr="000F1C89" w:rsidRDefault="0068234B" w:rsidP="00D2731E">
      <w:pPr>
        <w:pStyle w:val="Heading3"/>
        <w:ind w:left="720"/>
      </w:pPr>
      <w:r w:rsidRPr="007E37AB">
        <w:t>If a discount is offered by the tenderer, i</w:t>
      </w:r>
      <w:r w:rsidR="0065752F">
        <w:t xml:space="preserve">t must be clearly specified in </w:t>
      </w:r>
      <w:r w:rsidR="0065752F" w:rsidRPr="0065752F">
        <w:t>breakdown of the lump-sum price</w:t>
      </w:r>
      <w:r w:rsidRPr="007E37AB">
        <w:t xml:space="preserve"> in</w:t>
      </w:r>
      <w:r w:rsidRPr="000F1C89">
        <w:t xml:space="preserve"> Volume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D2731E">
      <w:pPr>
        <w:pStyle w:val="Heading3"/>
        <w:ind w:left="720"/>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8C49BA">
      <w:pPr>
        <w:pStyle w:val="Heading2"/>
      </w:pPr>
      <w:bookmarkStart w:id="22" w:name="_Toc185200645"/>
      <w:r w:rsidRPr="000F1C89">
        <w:t>PERIOD OF VALIDITY OF TENDERS</w:t>
      </w:r>
      <w:bookmarkEnd w:id="22"/>
    </w:p>
    <w:p w14:paraId="4F247CCA" w14:textId="77777777" w:rsidR="0068234B" w:rsidRPr="000F1C89" w:rsidRDefault="0068234B" w:rsidP="00D2731E">
      <w:pPr>
        <w:pStyle w:val="Heading3"/>
        <w:ind w:left="720"/>
      </w:pPr>
      <w:r w:rsidRPr="000F1C89">
        <w:t xml:space="preserve">Tenders must remain valid for a period </w:t>
      </w:r>
      <w:r w:rsidRPr="00497ABC">
        <w:t>of 90 days after</w:t>
      </w:r>
      <w:r w:rsidRPr="000F1C89">
        <w:t xml:space="preserve">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7777777" w:rsidR="0068234B" w:rsidRPr="000F1C89" w:rsidRDefault="0068234B" w:rsidP="00D2731E">
      <w:pPr>
        <w:pStyle w:val="Heading3"/>
        <w:ind w:left="720"/>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2.6.10.1.1.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D2731E">
      <w:pPr>
        <w:pStyle w:val="Heading3"/>
        <w:ind w:left="720"/>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7B18B8" w:rsidRDefault="0068234B" w:rsidP="008C49BA">
      <w:pPr>
        <w:pStyle w:val="Heading2"/>
      </w:pPr>
      <w:bookmarkStart w:id="23" w:name="_Toc185200646"/>
      <w:r w:rsidRPr="007B18B8">
        <w:t>TENDER GUARANTEE</w:t>
      </w:r>
      <w:bookmarkEnd w:id="23"/>
    </w:p>
    <w:p w14:paraId="227D4CE2" w14:textId="18B4AF28" w:rsidR="0068234B" w:rsidRPr="000F1C89" w:rsidRDefault="0068234B" w:rsidP="005F5082">
      <w:r w:rsidRPr="007B18B8">
        <w:t>No tender guarantee is require</w:t>
      </w:r>
      <w:r w:rsidR="005F5082" w:rsidRPr="007B18B8">
        <w:t>d.</w:t>
      </w:r>
    </w:p>
    <w:p w14:paraId="3BFB506B" w14:textId="77777777" w:rsidR="0068234B" w:rsidRPr="00656AED" w:rsidRDefault="0068234B" w:rsidP="008C49BA">
      <w:pPr>
        <w:pStyle w:val="Heading2"/>
      </w:pPr>
      <w:bookmarkStart w:id="24" w:name="_Toc185200647"/>
      <w:r w:rsidRPr="00656AED">
        <w:t>VARIANT SOLUTIONS</w:t>
      </w:r>
      <w:bookmarkEnd w:id="24"/>
    </w:p>
    <w:p w14:paraId="3348FC4D" w14:textId="77777777" w:rsidR="00DD53A0" w:rsidRPr="000F1C89" w:rsidRDefault="00DD53A0" w:rsidP="0072085D">
      <w:r w:rsidRPr="009E4665">
        <w:t>Variant solutions will not be taken into consideration.</w:t>
      </w:r>
    </w:p>
    <w:p w14:paraId="1203F13D" w14:textId="77777777" w:rsidR="0068234B" w:rsidRPr="000F1C89" w:rsidRDefault="0068234B" w:rsidP="00E97DD1">
      <w:pPr>
        <w:pStyle w:val="Heading1"/>
      </w:pPr>
      <w:bookmarkStart w:id="25" w:name="_Toc185200648"/>
      <w:r w:rsidRPr="000F1C89">
        <w:lastRenderedPageBreak/>
        <w:t>SUBMISSION OF TENDERS</w:t>
      </w:r>
      <w:bookmarkEnd w:id="25"/>
    </w:p>
    <w:p w14:paraId="4CCA5186" w14:textId="09161221" w:rsidR="003A5D59" w:rsidRDefault="00E47308" w:rsidP="00D2731E">
      <w:pPr>
        <w:pStyle w:val="Heading2"/>
        <w:numPr>
          <w:ilvl w:val="0"/>
          <w:numId w:val="0"/>
        </w:numPr>
        <w:ind w:left="576" w:hanging="576"/>
        <w:rPr>
          <w:lang w:val="el-GR"/>
        </w:rPr>
      </w:pPr>
      <w:bookmarkStart w:id="26" w:name="_Toc185200649"/>
      <w:r>
        <w:t xml:space="preserve">17. </w:t>
      </w:r>
      <w:r>
        <w:tab/>
      </w:r>
      <w:r w:rsidR="0068234B" w:rsidRPr="000F1C89">
        <w:t>SUBMI</w:t>
      </w:r>
      <w:r w:rsidR="00BB31D8" w:rsidRPr="000F1C89">
        <w:t>TTING</w:t>
      </w:r>
      <w:r w:rsidR="0068234B" w:rsidRPr="000F1C89">
        <w:t xml:space="preserve"> TENDERS</w:t>
      </w:r>
      <w:bookmarkEnd w:id="26"/>
    </w:p>
    <w:p w14:paraId="4C7CC7C3" w14:textId="688E660B" w:rsidR="004078A9" w:rsidRPr="004078A9" w:rsidRDefault="004078A9" w:rsidP="006B0C4A">
      <w:pPr>
        <w:pStyle w:val="Heading3"/>
        <w:numPr>
          <w:ilvl w:val="1"/>
          <w:numId w:val="18"/>
        </w:numPr>
      </w:pPr>
      <w:r w:rsidRPr="004078A9">
        <w:t xml:space="preserve">The complete tender must be submitted in one original, clearly marked ‘original’ and </w:t>
      </w:r>
      <w:r w:rsidR="00EF3698">
        <w:t>1</w:t>
      </w:r>
      <w:r w:rsidRPr="004078A9">
        <w:t xml:space="preserve"> copies, clearly marked ‘copy’. In the event of any discrepancy between them, the original will prevail. </w:t>
      </w:r>
    </w:p>
    <w:p w14:paraId="6AB55E83" w14:textId="0CF7C9D9" w:rsidR="0068234B" w:rsidRPr="00EA5AA2" w:rsidRDefault="0068234B" w:rsidP="006B0C4A">
      <w:pPr>
        <w:pStyle w:val="Heading3"/>
        <w:numPr>
          <w:ilvl w:val="1"/>
          <w:numId w:val="18"/>
        </w:numPr>
      </w:pPr>
      <w:r w:rsidRPr="00EA5AA2">
        <w:t>The technical and financial offers must be placed together in a sealed envelope. The envelopes should then be placed in another sealed envelope/package, unless their volume requires a separate submission for each lot.</w:t>
      </w:r>
    </w:p>
    <w:p w14:paraId="4AF7C385" w14:textId="77DEC1B7" w:rsidR="0068234B" w:rsidRPr="00EA5AA2" w:rsidRDefault="003A5D59" w:rsidP="00D2731E">
      <w:pPr>
        <w:pStyle w:val="Heading3"/>
        <w:numPr>
          <w:ilvl w:val="0"/>
          <w:numId w:val="0"/>
        </w:numPr>
        <w:ind w:left="142"/>
      </w:pPr>
      <w:r w:rsidRPr="00EA5AA2">
        <w:t xml:space="preserve">17.3 </w:t>
      </w:r>
      <w:r w:rsidR="0068234B" w:rsidRPr="00EA5AA2">
        <w:t xml:space="preserve">All tenders must </w:t>
      </w:r>
      <w:r w:rsidR="000A21E4" w:rsidRPr="00EA5AA2">
        <w:t>be sent to t</w:t>
      </w:r>
      <w:r w:rsidR="0068234B" w:rsidRPr="00EA5AA2">
        <w:t xml:space="preserve">he </w:t>
      </w:r>
      <w:r w:rsidR="00D3192F" w:rsidRPr="00EA5AA2">
        <w:t>c</w:t>
      </w:r>
      <w:r w:rsidR="0068234B" w:rsidRPr="00EA5AA2">
        <w:t xml:space="preserve">ontracting </w:t>
      </w:r>
      <w:r w:rsidR="00D3192F" w:rsidRPr="00EA5AA2">
        <w:t>a</w:t>
      </w:r>
      <w:r w:rsidR="0068234B" w:rsidRPr="00EA5AA2">
        <w:t>uthority before the deadline s</w:t>
      </w:r>
      <w:r w:rsidR="00DB7E68" w:rsidRPr="00EA5AA2">
        <w:t>et</w:t>
      </w:r>
      <w:r w:rsidR="0068234B" w:rsidRPr="00EA5AA2">
        <w:t xml:space="preserve"> in the </w:t>
      </w:r>
      <w:r w:rsidR="00D3192F" w:rsidRPr="00EA5AA2">
        <w:t>c</w:t>
      </w:r>
      <w:r w:rsidR="001F2D2F" w:rsidRPr="00EA5AA2">
        <w:t>ontract notice</w:t>
      </w:r>
      <w:r w:rsidR="000A21E4" w:rsidRPr="00EA5AA2">
        <w:t>.</w:t>
      </w:r>
    </w:p>
    <w:p w14:paraId="1E14AFCB" w14:textId="77777777" w:rsidR="0026034F" w:rsidRPr="00410CEF" w:rsidRDefault="0026034F" w:rsidP="00497ABC">
      <w:pPr>
        <w:ind w:left="0"/>
        <w:rPr>
          <w:highlight w:val="lightGray"/>
        </w:rPr>
      </w:pPr>
    </w:p>
    <w:p w14:paraId="1AA8B67F" w14:textId="7455CCB8" w:rsidR="0026034F" w:rsidRPr="00EA5AA2" w:rsidRDefault="0026034F" w:rsidP="000A7BE8">
      <w:r w:rsidRPr="00EA5AA2">
        <w:t xml:space="preserve">Participants may choose to submit </w:t>
      </w:r>
      <w:r w:rsidR="00372429" w:rsidRPr="00EA5AA2">
        <w:t>their tender</w:t>
      </w:r>
      <w:r w:rsidRPr="00EA5AA2">
        <w:t xml:space="preserve">: </w:t>
      </w:r>
    </w:p>
    <w:p w14:paraId="556DDF02" w14:textId="77777777" w:rsidR="0026034F" w:rsidRPr="000F1C89" w:rsidRDefault="0026034F" w:rsidP="000A7BE8">
      <w:r w:rsidRPr="00EA5AA2">
        <w:t>(a) either by post or by courier service, in which case the evidence shall be constituted by the postmark or the date of the deposit slip</w:t>
      </w:r>
      <w:r w:rsidR="000A21E4" w:rsidRPr="00EA5AA2">
        <w:rPr>
          <w:rStyle w:val="FootnoteReference"/>
        </w:rPr>
        <w:footnoteReference w:id="4"/>
      </w:r>
      <w:r w:rsidRPr="00EA5AA2">
        <w:rPr>
          <w:b/>
        </w:rPr>
        <w:t xml:space="preserve">. </w:t>
      </w:r>
      <w:r w:rsidRPr="00EA5AA2">
        <w:t>In such case</w:t>
      </w:r>
      <w:r w:rsidRPr="00EA5AA2">
        <w:rPr>
          <w:b/>
        </w:rPr>
        <w:t xml:space="preserve">, </w:t>
      </w:r>
      <w:r w:rsidR="00D3192F" w:rsidRPr="00EA5AA2">
        <w:t>t</w:t>
      </w:r>
      <w:r w:rsidRPr="00EA5AA2">
        <w:t>he tender must be sent to the following address:</w:t>
      </w:r>
    </w:p>
    <w:p w14:paraId="5A9F7CB5" w14:textId="77777777" w:rsidR="000B4D05" w:rsidRPr="000B4D05" w:rsidRDefault="006D46E8" w:rsidP="000B4D05">
      <w:pPr>
        <w:pStyle w:val="Blockquote"/>
        <w:keepNext/>
        <w:keepLines/>
        <w:spacing w:before="0" w:after="0"/>
        <w:ind w:left="357" w:right="357"/>
        <w:jc w:val="center"/>
        <w:rPr>
          <w:b/>
          <w:szCs w:val="24"/>
        </w:rPr>
      </w:pPr>
      <w:r w:rsidRPr="002B370E">
        <w:rPr>
          <w:szCs w:val="22"/>
        </w:rPr>
        <w:br/>
      </w:r>
      <w:r w:rsidR="000B4D05" w:rsidRPr="000B4D05">
        <w:rPr>
          <w:b/>
          <w:szCs w:val="24"/>
        </w:rPr>
        <w:t xml:space="preserve">Municipality of </w:t>
      </w:r>
      <w:proofErr w:type="spellStart"/>
      <w:r w:rsidR="000B4D05" w:rsidRPr="000B4D05">
        <w:rPr>
          <w:b/>
          <w:szCs w:val="24"/>
        </w:rPr>
        <w:t>Strumica</w:t>
      </w:r>
      <w:proofErr w:type="spellEnd"/>
    </w:p>
    <w:p w14:paraId="33801EC5" w14:textId="77777777" w:rsidR="000B4D05" w:rsidRPr="000B4D05" w:rsidRDefault="000B4D05" w:rsidP="000B4D05">
      <w:pPr>
        <w:pStyle w:val="Blockquote"/>
        <w:keepNext/>
        <w:keepLines/>
        <w:spacing w:before="0" w:after="0"/>
        <w:ind w:left="357" w:right="357"/>
        <w:jc w:val="center"/>
        <w:rPr>
          <w:b/>
          <w:szCs w:val="24"/>
        </w:rPr>
      </w:pPr>
      <w:r w:rsidRPr="000B4D05">
        <w:rPr>
          <w:b/>
          <w:szCs w:val="24"/>
        </w:rPr>
        <w:t>Department for International Cooperation and European Funds</w:t>
      </w:r>
    </w:p>
    <w:p w14:paraId="55293E70" w14:textId="77777777" w:rsidR="000B4D05" w:rsidRPr="000B4D05" w:rsidRDefault="000B4D05" w:rsidP="000B4D05">
      <w:pPr>
        <w:pStyle w:val="Blockquote"/>
        <w:keepNext/>
        <w:keepLines/>
        <w:spacing w:before="0" w:after="0"/>
        <w:ind w:left="357" w:right="357"/>
        <w:jc w:val="center"/>
        <w:rPr>
          <w:b/>
          <w:szCs w:val="24"/>
        </w:rPr>
      </w:pPr>
      <w:r w:rsidRPr="000B4D05">
        <w:rPr>
          <w:b/>
          <w:szCs w:val="24"/>
        </w:rPr>
        <w:t>Project "Green Pulse Cross-Border Pact” - G-PACT</w:t>
      </w:r>
    </w:p>
    <w:p w14:paraId="2A4D247B" w14:textId="77777777" w:rsidR="000B4D05" w:rsidRPr="000B4D05" w:rsidRDefault="000B4D05" w:rsidP="000B4D05">
      <w:pPr>
        <w:pStyle w:val="Blockquote"/>
        <w:keepNext/>
        <w:keepLines/>
        <w:spacing w:before="0" w:after="0"/>
        <w:ind w:left="357" w:right="357"/>
        <w:jc w:val="center"/>
        <w:rPr>
          <w:rStyle w:val="Emphasis"/>
          <w:b/>
          <w:i w:val="0"/>
          <w:szCs w:val="24"/>
        </w:rPr>
      </w:pPr>
      <w:r w:rsidRPr="000B4D05">
        <w:rPr>
          <w:rStyle w:val="Emphasis"/>
          <w:b/>
          <w:i w:val="0"/>
          <w:szCs w:val="24"/>
        </w:rPr>
        <w:t>Str. “</w:t>
      </w:r>
      <w:proofErr w:type="spellStart"/>
      <w:r w:rsidRPr="000B4D05">
        <w:rPr>
          <w:rStyle w:val="Emphasis"/>
          <w:b/>
          <w:i w:val="0"/>
          <w:szCs w:val="24"/>
        </w:rPr>
        <w:t>Blagoj</w:t>
      </w:r>
      <w:proofErr w:type="spellEnd"/>
      <w:r w:rsidRPr="000B4D05">
        <w:rPr>
          <w:rStyle w:val="Emphasis"/>
          <w:b/>
          <w:i w:val="0"/>
          <w:szCs w:val="24"/>
        </w:rPr>
        <w:t xml:space="preserve"> </w:t>
      </w:r>
      <w:proofErr w:type="spellStart"/>
      <w:r w:rsidRPr="000B4D05">
        <w:rPr>
          <w:rStyle w:val="Emphasis"/>
          <w:b/>
          <w:i w:val="0"/>
          <w:szCs w:val="24"/>
        </w:rPr>
        <w:t>Jankov-Mucheto</w:t>
      </w:r>
      <w:proofErr w:type="spellEnd"/>
      <w:r w:rsidRPr="000B4D05">
        <w:rPr>
          <w:rStyle w:val="Emphasis"/>
          <w:b/>
          <w:i w:val="0"/>
          <w:szCs w:val="24"/>
        </w:rPr>
        <w:t xml:space="preserve">” No.37 (Dom </w:t>
      </w:r>
      <w:proofErr w:type="spellStart"/>
      <w:r w:rsidRPr="000B4D05">
        <w:rPr>
          <w:rStyle w:val="Emphasis"/>
          <w:b/>
          <w:i w:val="0"/>
          <w:szCs w:val="24"/>
        </w:rPr>
        <w:t>na</w:t>
      </w:r>
      <w:proofErr w:type="spellEnd"/>
      <w:r w:rsidRPr="000B4D05">
        <w:rPr>
          <w:rStyle w:val="Emphasis"/>
          <w:b/>
          <w:i w:val="0"/>
          <w:szCs w:val="24"/>
        </w:rPr>
        <w:t xml:space="preserve"> Arm), 2400 </w:t>
      </w:r>
      <w:proofErr w:type="spellStart"/>
      <w:r w:rsidRPr="000B4D05">
        <w:rPr>
          <w:rStyle w:val="Emphasis"/>
          <w:b/>
          <w:i w:val="0"/>
          <w:szCs w:val="24"/>
        </w:rPr>
        <w:t>Strumica</w:t>
      </w:r>
      <w:proofErr w:type="spellEnd"/>
      <w:r w:rsidRPr="000B4D05">
        <w:rPr>
          <w:rStyle w:val="Emphasis"/>
          <w:b/>
          <w:i w:val="0"/>
          <w:szCs w:val="24"/>
        </w:rPr>
        <w:t xml:space="preserve">, </w:t>
      </w:r>
    </w:p>
    <w:p w14:paraId="6C7D5BB2" w14:textId="77777777" w:rsidR="000B4D05" w:rsidRPr="000B4D05" w:rsidRDefault="000B4D05" w:rsidP="000B4D05">
      <w:pPr>
        <w:pStyle w:val="Blockquote"/>
        <w:keepNext/>
        <w:keepLines/>
        <w:spacing w:before="0" w:after="0"/>
        <w:ind w:left="357" w:right="357"/>
        <w:jc w:val="center"/>
        <w:rPr>
          <w:rStyle w:val="Emphasis"/>
          <w:b/>
          <w:i w:val="0"/>
          <w:szCs w:val="24"/>
        </w:rPr>
      </w:pPr>
      <w:r w:rsidRPr="000B4D05">
        <w:rPr>
          <w:rStyle w:val="Emphasis"/>
          <w:b/>
          <w:i w:val="0"/>
          <w:szCs w:val="24"/>
        </w:rPr>
        <w:t>Republic of North Macedonia</w:t>
      </w:r>
    </w:p>
    <w:p w14:paraId="73AE1A45" w14:textId="7A84935C" w:rsidR="0026034F" w:rsidRPr="0026034F" w:rsidRDefault="0026034F" w:rsidP="00D2731E">
      <w:pPr>
        <w:pStyle w:val="Blockquote"/>
        <w:keepNext/>
        <w:keepLines/>
        <w:spacing w:before="120" w:after="120"/>
        <w:jc w:val="center"/>
      </w:pPr>
    </w:p>
    <w:p w14:paraId="7932B256" w14:textId="719A5C4D" w:rsidR="0026034F" w:rsidRPr="000F1C89" w:rsidRDefault="0026034F" w:rsidP="000A7BE8">
      <w:r w:rsidRPr="000B4D05">
        <w:t xml:space="preserve">(b) </w:t>
      </w:r>
      <w:r w:rsidR="00CF4644" w:rsidRPr="000B4D05">
        <w:t xml:space="preserve">or </w:t>
      </w:r>
      <w:r w:rsidRPr="000B4D05">
        <w:t xml:space="preserve">by hand-delivery to the premises of the </w:t>
      </w:r>
      <w:r w:rsidR="000A21E4" w:rsidRPr="000B4D05">
        <w:t xml:space="preserve">contracting authority </w:t>
      </w:r>
      <w:r w:rsidRPr="000B4D05">
        <w:t>by the participant in person or by an agent, in which case the evidence shall be constituted</w:t>
      </w:r>
      <w:r w:rsidR="000B4D05">
        <w:t xml:space="preserve"> by acknowledgment of receipt. </w:t>
      </w:r>
      <w:r w:rsidRPr="000B4D05">
        <w:t>If tenders are hand delivered they should be delivered to the following address:</w:t>
      </w:r>
    </w:p>
    <w:p w14:paraId="4C1D4EC3" w14:textId="77777777" w:rsidR="000B4D05" w:rsidRPr="000B4D05" w:rsidRDefault="006D46E8" w:rsidP="000B4D05">
      <w:pPr>
        <w:pStyle w:val="Blockquote"/>
        <w:keepNext/>
        <w:keepLines/>
        <w:spacing w:before="0" w:after="0"/>
        <w:ind w:left="357" w:right="357"/>
        <w:jc w:val="center"/>
        <w:rPr>
          <w:b/>
          <w:szCs w:val="24"/>
        </w:rPr>
      </w:pPr>
      <w:r w:rsidRPr="002B370E">
        <w:rPr>
          <w:szCs w:val="22"/>
        </w:rPr>
        <w:br/>
      </w:r>
      <w:r w:rsidR="000B4D05" w:rsidRPr="000B4D05">
        <w:rPr>
          <w:b/>
          <w:szCs w:val="24"/>
        </w:rPr>
        <w:t xml:space="preserve">Municipality of </w:t>
      </w:r>
      <w:proofErr w:type="spellStart"/>
      <w:r w:rsidR="000B4D05" w:rsidRPr="000B4D05">
        <w:rPr>
          <w:b/>
          <w:szCs w:val="24"/>
        </w:rPr>
        <w:t>Strumica</w:t>
      </w:r>
      <w:proofErr w:type="spellEnd"/>
    </w:p>
    <w:p w14:paraId="1B636C94" w14:textId="77777777" w:rsidR="000B4D05" w:rsidRPr="000B4D05" w:rsidRDefault="000B4D05" w:rsidP="000B4D05">
      <w:pPr>
        <w:pStyle w:val="Blockquote"/>
        <w:keepNext/>
        <w:keepLines/>
        <w:spacing w:before="0" w:after="0"/>
        <w:ind w:left="357" w:right="357"/>
        <w:jc w:val="center"/>
        <w:rPr>
          <w:b/>
          <w:szCs w:val="24"/>
        </w:rPr>
      </w:pPr>
      <w:r w:rsidRPr="000B4D05">
        <w:rPr>
          <w:b/>
          <w:szCs w:val="24"/>
        </w:rPr>
        <w:t>Department for International Cooperation and European Funds</w:t>
      </w:r>
    </w:p>
    <w:p w14:paraId="50492628" w14:textId="77777777" w:rsidR="000B4D05" w:rsidRPr="000B4D05" w:rsidRDefault="000B4D05" w:rsidP="000B4D05">
      <w:pPr>
        <w:pStyle w:val="Blockquote"/>
        <w:keepNext/>
        <w:keepLines/>
        <w:spacing w:before="0" w:after="0"/>
        <w:ind w:left="357" w:right="357"/>
        <w:jc w:val="center"/>
        <w:rPr>
          <w:b/>
          <w:szCs w:val="24"/>
        </w:rPr>
      </w:pPr>
      <w:r w:rsidRPr="000B4D05">
        <w:rPr>
          <w:b/>
          <w:szCs w:val="24"/>
        </w:rPr>
        <w:t>Project "Green Pulse Cross-Border Pact” - G-PACT</w:t>
      </w:r>
    </w:p>
    <w:p w14:paraId="2149B5CF" w14:textId="77777777" w:rsidR="000B4D05" w:rsidRPr="000B4D05" w:rsidRDefault="000B4D05" w:rsidP="000B4D05">
      <w:pPr>
        <w:pStyle w:val="Blockquote"/>
        <w:keepNext/>
        <w:keepLines/>
        <w:spacing w:before="0" w:after="0"/>
        <w:ind w:left="357" w:right="357"/>
        <w:jc w:val="center"/>
        <w:rPr>
          <w:rStyle w:val="Emphasis"/>
          <w:b/>
          <w:i w:val="0"/>
          <w:szCs w:val="24"/>
        </w:rPr>
      </w:pPr>
      <w:r w:rsidRPr="000B4D05">
        <w:rPr>
          <w:rStyle w:val="Emphasis"/>
          <w:b/>
          <w:i w:val="0"/>
          <w:szCs w:val="24"/>
        </w:rPr>
        <w:t>Str. “</w:t>
      </w:r>
      <w:proofErr w:type="spellStart"/>
      <w:r w:rsidRPr="000B4D05">
        <w:rPr>
          <w:rStyle w:val="Emphasis"/>
          <w:b/>
          <w:i w:val="0"/>
          <w:szCs w:val="24"/>
        </w:rPr>
        <w:t>Blagoj</w:t>
      </w:r>
      <w:proofErr w:type="spellEnd"/>
      <w:r w:rsidRPr="000B4D05">
        <w:rPr>
          <w:rStyle w:val="Emphasis"/>
          <w:b/>
          <w:i w:val="0"/>
          <w:szCs w:val="24"/>
        </w:rPr>
        <w:t xml:space="preserve"> </w:t>
      </w:r>
      <w:proofErr w:type="spellStart"/>
      <w:r w:rsidRPr="000B4D05">
        <w:rPr>
          <w:rStyle w:val="Emphasis"/>
          <w:b/>
          <w:i w:val="0"/>
          <w:szCs w:val="24"/>
        </w:rPr>
        <w:t>Jankov-Mucheto</w:t>
      </w:r>
      <w:proofErr w:type="spellEnd"/>
      <w:r w:rsidRPr="000B4D05">
        <w:rPr>
          <w:rStyle w:val="Emphasis"/>
          <w:b/>
          <w:i w:val="0"/>
          <w:szCs w:val="24"/>
        </w:rPr>
        <w:t xml:space="preserve">” No.37 (Dom </w:t>
      </w:r>
      <w:proofErr w:type="spellStart"/>
      <w:r w:rsidRPr="000B4D05">
        <w:rPr>
          <w:rStyle w:val="Emphasis"/>
          <w:b/>
          <w:i w:val="0"/>
          <w:szCs w:val="24"/>
        </w:rPr>
        <w:t>na</w:t>
      </w:r>
      <w:proofErr w:type="spellEnd"/>
      <w:r w:rsidRPr="000B4D05">
        <w:rPr>
          <w:rStyle w:val="Emphasis"/>
          <w:b/>
          <w:i w:val="0"/>
          <w:szCs w:val="24"/>
        </w:rPr>
        <w:t xml:space="preserve"> Arm), 2400 </w:t>
      </w:r>
      <w:proofErr w:type="spellStart"/>
      <w:r w:rsidRPr="000B4D05">
        <w:rPr>
          <w:rStyle w:val="Emphasis"/>
          <w:b/>
          <w:i w:val="0"/>
          <w:szCs w:val="24"/>
        </w:rPr>
        <w:t>Strumica</w:t>
      </w:r>
      <w:proofErr w:type="spellEnd"/>
      <w:r w:rsidRPr="000B4D05">
        <w:rPr>
          <w:rStyle w:val="Emphasis"/>
          <w:b/>
          <w:i w:val="0"/>
          <w:szCs w:val="24"/>
        </w:rPr>
        <w:t xml:space="preserve">, </w:t>
      </w:r>
    </w:p>
    <w:p w14:paraId="23D0818B" w14:textId="77777777" w:rsidR="000B4D05" w:rsidRPr="000B4D05" w:rsidRDefault="000B4D05" w:rsidP="000B4D05">
      <w:pPr>
        <w:pStyle w:val="Blockquote"/>
        <w:keepNext/>
        <w:keepLines/>
        <w:spacing w:before="0" w:after="0"/>
        <w:ind w:left="357" w:right="357"/>
        <w:jc w:val="center"/>
        <w:rPr>
          <w:rStyle w:val="Emphasis"/>
          <w:b/>
          <w:i w:val="0"/>
          <w:szCs w:val="24"/>
        </w:rPr>
      </w:pPr>
      <w:r w:rsidRPr="000B4D05">
        <w:rPr>
          <w:rStyle w:val="Emphasis"/>
          <w:b/>
          <w:i w:val="0"/>
          <w:szCs w:val="24"/>
        </w:rPr>
        <w:t>Republic of North Macedonia</w:t>
      </w:r>
    </w:p>
    <w:p w14:paraId="2832A945" w14:textId="77777777" w:rsidR="000B4D05" w:rsidRDefault="000B4D05" w:rsidP="000B4D05">
      <w:pPr>
        <w:ind w:left="720"/>
      </w:pPr>
    </w:p>
    <w:p w14:paraId="309FD274" w14:textId="0A22D6CE" w:rsidR="006D46E8" w:rsidRDefault="000B4D05" w:rsidP="000B4D05">
      <w:pPr>
        <w:ind w:left="720"/>
      </w:pPr>
      <w:r>
        <w:t>Opening hours are from 08.00 AM till 16</w:t>
      </w:r>
      <w:r w:rsidRPr="008D338C">
        <w:t>.00 PM local time</w:t>
      </w:r>
      <w:r>
        <w:t xml:space="preserve"> in </w:t>
      </w:r>
      <w:proofErr w:type="spellStart"/>
      <w:r>
        <w:t>Strumica</w:t>
      </w:r>
      <w:proofErr w:type="spellEnd"/>
      <w:r>
        <w:t>, North Macedonia</w:t>
      </w:r>
      <w:r w:rsidRPr="008D338C">
        <w:t>.</w:t>
      </w:r>
    </w:p>
    <w:p w14:paraId="75975E2C" w14:textId="77777777" w:rsidR="001F2A07" w:rsidRDefault="001F2A07" w:rsidP="000B4D05">
      <w:pPr>
        <w:ind w:left="720"/>
      </w:pPr>
    </w:p>
    <w:p w14:paraId="7E597DA9" w14:textId="531780DC" w:rsidR="0026034F" w:rsidRPr="0026034F" w:rsidRDefault="00CF4644" w:rsidP="00C7466B">
      <w:r w:rsidRPr="00F35389">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F35389">
        <w:t xml:space="preserve"> </w:t>
      </w:r>
      <w:r w:rsidRPr="00F35389">
        <w:t>or jeopardise decisions already taken and notified.</w:t>
      </w:r>
    </w:p>
    <w:p w14:paraId="2EC62429" w14:textId="4A9377EE" w:rsidR="0068234B" w:rsidRPr="00F35389" w:rsidRDefault="003A5D59" w:rsidP="00D2731E">
      <w:pPr>
        <w:pStyle w:val="Heading3"/>
        <w:numPr>
          <w:ilvl w:val="0"/>
          <w:numId w:val="0"/>
        </w:numPr>
        <w:ind w:left="862" w:hanging="720"/>
      </w:pPr>
      <w:r w:rsidRPr="00F35389">
        <w:t xml:space="preserve">17.4 </w:t>
      </w:r>
      <w:r w:rsidR="0068234B" w:rsidRPr="00F35389">
        <w:t>Tenders, including annexes and all supporting documents, must be submitted in a sealed envelope bearing only:</w:t>
      </w:r>
    </w:p>
    <w:p w14:paraId="02660ADF" w14:textId="77777777" w:rsidR="0068234B" w:rsidRPr="00F35389" w:rsidRDefault="0068234B" w:rsidP="006B0C4A">
      <w:pPr>
        <w:numPr>
          <w:ilvl w:val="0"/>
          <w:numId w:val="9"/>
        </w:numPr>
        <w:ind w:left="1560"/>
      </w:pPr>
      <w:r w:rsidRPr="00F35389">
        <w:t>the above address;</w:t>
      </w:r>
    </w:p>
    <w:p w14:paraId="1FBBB58D" w14:textId="424EFC56" w:rsidR="0068234B" w:rsidRPr="00F35389" w:rsidRDefault="0068234B" w:rsidP="006B0C4A">
      <w:pPr>
        <w:numPr>
          <w:ilvl w:val="0"/>
          <w:numId w:val="9"/>
        </w:numPr>
        <w:ind w:left="1560"/>
      </w:pPr>
      <w:r w:rsidRPr="00F35389">
        <w:t>the reference code of this tender procedure</w:t>
      </w:r>
      <w:r w:rsidR="00F35389">
        <w:t xml:space="preserve">, (i.e., </w:t>
      </w:r>
      <w:r w:rsidR="00F35389" w:rsidRPr="00694BDE">
        <w:rPr>
          <w:szCs w:val="22"/>
        </w:rPr>
        <w:t>BGMK0300051</w:t>
      </w:r>
      <w:r w:rsidR="00F35389">
        <w:rPr>
          <w:szCs w:val="22"/>
        </w:rPr>
        <w:t>/PP2/1</w:t>
      </w:r>
      <w:r w:rsidRPr="00F35389">
        <w:t>);</w:t>
      </w:r>
    </w:p>
    <w:p w14:paraId="49DB8E0D" w14:textId="77777777" w:rsidR="002C7F1F" w:rsidRDefault="0068234B" w:rsidP="006B0C4A">
      <w:pPr>
        <w:numPr>
          <w:ilvl w:val="0"/>
          <w:numId w:val="9"/>
        </w:numPr>
        <w:ind w:left="1560"/>
      </w:pPr>
      <w:r w:rsidRPr="00F35389">
        <w:t>where applicable, the number of the lot(s) tendered for;</w:t>
      </w:r>
    </w:p>
    <w:p w14:paraId="0775AAFD" w14:textId="06E55EAB" w:rsidR="0068234B" w:rsidRPr="002C7F1F" w:rsidRDefault="0068234B" w:rsidP="006B0C4A">
      <w:pPr>
        <w:numPr>
          <w:ilvl w:val="0"/>
          <w:numId w:val="9"/>
        </w:numPr>
        <w:ind w:left="1560"/>
      </w:pPr>
      <w:r w:rsidRPr="002C7F1F">
        <w:lastRenderedPageBreak/>
        <w:t xml:space="preserve">the words </w:t>
      </w:r>
      <w:r w:rsidR="00E725FE" w:rsidRPr="002C7F1F">
        <w:t>‘</w:t>
      </w:r>
      <w:r w:rsidRPr="002C7F1F">
        <w:t>Not to be opened before the tender opening session</w:t>
      </w:r>
      <w:r w:rsidR="00E725FE" w:rsidRPr="002C7F1F">
        <w:t>’</w:t>
      </w:r>
      <w:r w:rsidRPr="002C7F1F">
        <w:t xml:space="preserve"> in the language of the tender dossier and </w:t>
      </w:r>
      <w:r w:rsidR="002C7F1F" w:rsidRPr="002C7F1F">
        <w:t>‘</w:t>
      </w:r>
      <w:proofErr w:type="spellStart"/>
      <w:r w:rsidR="002C7F1F" w:rsidRPr="002C7F1F">
        <w:t>Да</w:t>
      </w:r>
      <w:proofErr w:type="spellEnd"/>
      <w:r w:rsidR="002C7F1F" w:rsidRPr="002C7F1F">
        <w:t xml:space="preserve"> </w:t>
      </w:r>
      <w:proofErr w:type="spellStart"/>
      <w:r w:rsidR="002C7F1F" w:rsidRPr="002C7F1F">
        <w:t>не</w:t>
      </w:r>
      <w:proofErr w:type="spellEnd"/>
      <w:r w:rsidR="002C7F1F" w:rsidRPr="002C7F1F">
        <w:t xml:space="preserve"> </w:t>
      </w:r>
      <w:proofErr w:type="spellStart"/>
      <w:r w:rsidR="002C7F1F" w:rsidRPr="002C7F1F">
        <w:t>се</w:t>
      </w:r>
      <w:proofErr w:type="spellEnd"/>
      <w:r w:rsidR="002C7F1F" w:rsidRPr="002C7F1F">
        <w:t xml:space="preserve"> </w:t>
      </w:r>
      <w:proofErr w:type="spellStart"/>
      <w:r w:rsidR="002C7F1F" w:rsidRPr="002C7F1F">
        <w:t>отвара</w:t>
      </w:r>
      <w:proofErr w:type="spellEnd"/>
      <w:r w:rsidR="002C7F1F" w:rsidRPr="002C7F1F">
        <w:t xml:space="preserve"> </w:t>
      </w:r>
      <w:proofErr w:type="spellStart"/>
      <w:r w:rsidR="002C7F1F" w:rsidRPr="002C7F1F">
        <w:t>пред</w:t>
      </w:r>
      <w:proofErr w:type="spellEnd"/>
      <w:r w:rsidR="002C7F1F" w:rsidRPr="002C7F1F">
        <w:t xml:space="preserve"> </w:t>
      </w:r>
      <w:proofErr w:type="spellStart"/>
      <w:r w:rsidR="002C7F1F" w:rsidRPr="002C7F1F">
        <w:t>почетокот</w:t>
      </w:r>
      <w:proofErr w:type="spellEnd"/>
      <w:r w:rsidR="002C7F1F" w:rsidRPr="002C7F1F">
        <w:t xml:space="preserve"> </w:t>
      </w:r>
      <w:proofErr w:type="spellStart"/>
      <w:r w:rsidR="002C7F1F" w:rsidRPr="002C7F1F">
        <w:t>на</w:t>
      </w:r>
      <w:proofErr w:type="spellEnd"/>
      <w:r w:rsidR="002C7F1F" w:rsidRPr="002C7F1F">
        <w:t xml:space="preserve"> </w:t>
      </w:r>
      <w:proofErr w:type="spellStart"/>
      <w:r w:rsidR="002C7F1F" w:rsidRPr="002C7F1F">
        <w:t>сесијата</w:t>
      </w:r>
      <w:proofErr w:type="spellEnd"/>
      <w:r w:rsidR="002C7F1F" w:rsidRPr="002C7F1F">
        <w:t xml:space="preserve"> </w:t>
      </w:r>
      <w:proofErr w:type="spellStart"/>
      <w:r w:rsidR="002C7F1F" w:rsidRPr="002C7F1F">
        <w:t>за</w:t>
      </w:r>
      <w:proofErr w:type="spellEnd"/>
      <w:r w:rsidR="002C7F1F" w:rsidRPr="002C7F1F">
        <w:t xml:space="preserve"> </w:t>
      </w:r>
      <w:proofErr w:type="spellStart"/>
      <w:r w:rsidR="002C7F1F" w:rsidRPr="002C7F1F">
        <w:t>отварање</w:t>
      </w:r>
      <w:proofErr w:type="spellEnd"/>
      <w:r w:rsidR="002C7F1F" w:rsidRPr="002C7F1F">
        <w:t xml:space="preserve"> </w:t>
      </w:r>
      <w:proofErr w:type="spellStart"/>
      <w:r w:rsidR="002C7F1F" w:rsidRPr="002C7F1F">
        <w:t>на</w:t>
      </w:r>
      <w:proofErr w:type="spellEnd"/>
      <w:r w:rsidR="002C7F1F" w:rsidRPr="002C7F1F">
        <w:t xml:space="preserve"> </w:t>
      </w:r>
      <w:proofErr w:type="spellStart"/>
      <w:r w:rsidR="002C7F1F" w:rsidRPr="002C7F1F">
        <w:t>понудите</w:t>
      </w:r>
      <w:proofErr w:type="spellEnd"/>
      <w:r w:rsidR="002C7F1F" w:rsidRPr="002C7F1F">
        <w:t>’;</w:t>
      </w:r>
    </w:p>
    <w:p w14:paraId="482D60E2" w14:textId="773F3D51" w:rsidR="0068234B" w:rsidRPr="00FE390A" w:rsidRDefault="0068234B" w:rsidP="006B0C4A">
      <w:pPr>
        <w:numPr>
          <w:ilvl w:val="0"/>
          <w:numId w:val="9"/>
        </w:numPr>
        <w:ind w:left="1560"/>
      </w:pPr>
      <w:r w:rsidRPr="00FE390A">
        <w:t>the name of the tenderer.</w:t>
      </w:r>
    </w:p>
    <w:p w14:paraId="0FEAA80E" w14:textId="77777777" w:rsidR="0068234B" w:rsidRPr="000F1C89" w:rsidRDefault="00E47308" w:rsidP="00D2731E">
      <w:pPr>
        <w:pStyle w:val="Heading2"/>
        <w:numPr>
          <w:ilvl w:val="0"/>
          <w:numId w:val="0"/>
        </w:numPr>
        <w:ind w:left="576" w:hanging="576"/>
      </w:pPr>
      <w:bookmarkStart w:id="27" w:name="_Toc185200650"/>
      <w:r>
        <w:t>18.</w:t>
      </w:r>
      <w:r>
        <w:tab/>
      </w:r>
      <w:r w:rsidR="0068234B" w:rsidRPr="000F1C89">
        <w:t>EXTENSION OF THE DEADLINE FOR SUBMI</w:t>
      </w:r>
      <w:r w:rsidR="00FF1C64" w:rsidRPr="000F1C89">
        <w:t>TTING</w:t>
      </w:r>
      <w:r w:rsidR="0068234B" w:rsidRPr="000F1C89">
        <w:t xml:space="preserve"> TENDERS</w:t>
      </w:r>
      <w:bookmarkEnd w:id="27"/>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77777777" w:rsidR="0068234B" w:rsidRPr="000F1C89" w:rsidRDefault="00E47308" w:rsidP="00D2731E">
      <w:pPr>
        <w:pStyle w:val="Heading2"/>
        <w:numPr>
          <w:ilvl w:val="0"/>
          <w:numId w:val="0"/>
        </w:numPr>
        <w:ind w:left="576" w:hanging="576"/>
      </w:pPr>
      <w:bookmarkStart w:id="28" w:name="_Toc185200651"/>
      <w:r>
        <w:t>19.</w:t>
      </w:r>
      <w:r>
        <w:tab/>
      </w:r>
      <w:r w:rsidR="0068234B" w:rsidRPr="000F1C89">
        <w:t>LATE TENDERS</w:t>
      </w:r>
      <w:bookmarkEnd w:id="28"/>
    </w:p>
    <w:p w14:paraId="3930D6E7" w14:textId="102C1576" w:rsidR="0068234B" w:rsidRPr="000F1C89" w:rsidRDefault="00E47308" w:rsidP="000A7BE8">
      <w:pPr>
        <w:pStyle w:val="Heading3"/>
        <w:numPr>
          <w:ilvl w:val="0"/>
          <w:numId w:val="0"/>
        </w:numPr>
        <w:ind w:left="576" w:hanging="576"/>
      </w:pPr>
      <w:r>
        <w:t>19.1</w:t>
      </w:r>
      <w:r>
        <w:tab/>
      </w:r>
      <w:r w:rsidR="0068234B" w:rsidRPr="000F1C89">
        <w:t xml:space="preserve">All tenders </w:t>
      </w:r>
      <w:r w:rsidR="00CF4644">
        <w:t>submitted</w:t>
      </w:r>
      <w:r w:rsidR="0068234B" w:rsidRPr="000F1C89">
        <w:t xml:space="preserve"> after the deadline for submission specified in the </w:t>
      </w:r>
      <w:r w:rsidR="001F2D2F" w:rsidRPr="000F1C89">
        <w:t>contract notice</w:t>
      </w:r>
      <w:r w:rsidR="0068234B" w:rsidRPr="000F1C89">
        <w:t xml:space="preserve"> or these instructions will be kept by the </w:t>
      </w:r>
      <w:r w:rsidR="00D3192F">
        <w:t>c</w:t>
      </w:r>
      <w:r w:rsidR="0068234B" w:rsidRPr="000F1C89">
        <w:t xml:space="preserve">ontracting </w:t>
      </w:r>
      <w:r w:rsidR="00D3192F">
        <w:t>a</w:t>
      </w:r>
      <w:r w:rsidR="0068234B" w:rsidRPr="000F1C89">
        <w:t xml:space="preserve">uthority. </w:t>
      </w:r>
      <w:r w:rsidR="00DB7E68" w:rsidRPr="000F1C89">
        <w:t>The</w:t>
      </w:r>
      <w:r w:rsidR="0068234B" w:rsidRPr="000F1C89">
        <w:t xml:space="preserve"> guarantees will be returned to the tenderers.</w:t>
      </w:r>
      <w:r w:rsidR="00CF4644">
        <w:t xml:space="preserve"> </w:t>
      </w:r>
    </w:p>
    <w:p w14:paraId="21B131CA" w14:textId="60825C00" w:rsidR="0068234B" w:rsidRPr="000F1C89" w:rsidRDefault="00E47308" w:rsidP="00D2731E">
      <w:pPr>
        <w:pStyle w:val="Heading3"/>
        <w:numPr>
          <w:ilvl w:val="0"/>
          <w:numId w:val="0"/>
        </w:numPr>
        <w:ind w:left="720" w:hanging="720"/>
      </w:pPr>
      <w:r>
        <w:t>19.2</w:t>
      </w:r>
      <w:r w:rsidR="003A5D59">
        <w:t xml:space="preserve">   </w:t>
      </w:r>
      <w:r w:rsidR="0068234B" w:rsidRPr="000F1C89">
        <w:t>No liability can be accepted for late delivery of tenders. Late tenders will be rejected and will not</w:t>
      </w:r>
      <w:r w:rsidR="003A5D59">
        <w:t xml:space="preserve"> </w:t>
      </w:r>
      <w:r w:rsidR="0068234B" w:rsidRPr="000F1C89">
        <w:t>be evaluated.</w:t>
      </w:r>
    </w:p>
    <w:p w14:paraId="25CFCC01" w14:textId="77777777" w:rsidR="0068234B" w:rsidRPr="000F1C89" w:rsidRDefault="00E47308" w:rsidP="00D2731E">
      <w:pPr>
        <w:pStyle w:val="Heading2"/>
        <w:numPr>
          <w:ilvl w:val="0"/>
          <w:numId w:val="0"/>
        </w:numPr>
        <w:ind w:left="576" w:hanging="576"/>
      </w:pPr>
      <w:bookmarkStart w:id="29" w:name="_Toc185200652"/>
      <w:r>
        <w:t>20.</w:t>
      </w:r>
      <w:r>
        <w:tab/>
      </w:r>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29"/>
    </w:p>
    <w:p w14:paraId="2DFDE209" w14:textId="0BD01DDA" w:rsidR="005D06C5" w:rsidRPr="005D06C5" w:rsidRDefault="00CB381A" w:rsidP="005D06C5">
      <w:pPr>
        <w:pStyle w:val="Heading3"/>
        <w:numPr>
          <w:ilvl w:val="0"/>
          <w:numId w:val="0"/>
        </w:numPr>
        <w:ind w:left="720" w:hanging="720"/>
      </w:pPr>
      <w:r>
        <w:t xml:space="preserve">20.1 </w:t>
      </w:r>
      <w:r w:rsidR="005D06C5" w:rsidRPr="005D06C5">
        <w:t>Tenderers may alter or withdraw their tenders by written notification prior to the above deadline. No tender may be altered after the deadline for submission. Withdrawals must be unconditional and will end all participation in the tender procedure</w:t>
      </w:r>
    </w:p>
    <w:p w14:paraId="2FD20FFE" w14:textId="30FEF5B2" w:rsidR="0068234B" w:rsidRPr="00CB381A" w:rsidRDefault="00CB381A" w:rsidP="00D2731E">
      <w:pPr>
        <w:pStyle w:val="Heading3"/>
        <w:numPr>
          <w:ilvl w:val="0"/>
          <w:numId w:val="0"/>
        </w:numPr>
        <w:ind w:left="720" w:hanging="720"/>
      </w:pPr>
      <w:r w:rsidRPr="006070D4">
        <w:t>20.</w:t>
      </w:r>
      <w:r w:rsidRPr="002B488B">
        <w:t>2</w:t>
      </w:r>
      <w:r w:rsidRPr="002B488B">
        <w:rPr>
          <w:snapToGrid w:val="0"/>
        </w:rPr>
        <w:t xml:space="preserve"> Any notification of alteration or withdrawal must be prepared and submitted in accordance with Clause 17, and the envelope must be marked ‘alteration’ or ‘withdrawal’, as appropriate</w:t>
      </w:r>
      <w:r w:rsidRPr="002B488B">
        <w:t>.</w:t>
      </w:r>
    </w:p>
    <w:p w14:paraId="5895A986" w14:textId="7642F8EF" w:rsidR="0068234B" w:rsidRPr="000F1C89" w:rsidRDefault="00E47308" w:rsidP="00D2731E">
      <w:pPr>
        <w:pStyle w:val="Heading3"/>
        <w:numPr>
          <w:ilvl w:val="0"/>
          <w:numId w:val="0"/>
        </w:numPr>
        <w:ind w:left="720" w:hanging="720"/>
      </w:pPr>
      <w:r>
        <w:t>20.</w:t>
      </w:r>
      <w:r w:rsidR="00CB381A">
        <w:t xml:space="preserve">3 </w:t>
      </w:r>
      <w:r w:rsidR="003721D9" w:rsidRPr="000F1C89">
        <w:t>W</w:t>
      </w:r>
      <w:r w:rsidR="0068234B" w:rsidRPr="000F1C89">
        <w:t>ithdrawal of a tender in the period between the deadline for submission and the date of expiry of the validity of the tender will result in forfeiture of the tender guarantee.</w:t>
      </w:r>
    </w:p>
    <w:p w14:paraId="00955792" w14:textId="77777777" w:rsidR="0068234B" w:rsidRPr="007B18B8" w:rsidRDefault="0068234B" w:rsidP="00D2731E">
      <w:pPr>
        <w:pStyle w:val="Heading1"/>
        <w:numPr>
          <w:ilvl w:val="0"/>
          <w:numId w:val="0"/>
        </w:numPr>
        <w:ind w:left="420"/>
      </w:pPr>
      <w:bookmarkStart w:id="30" w:name="_Toc185200653"/>
      <w:r w:rsidRPr="007B18B8">
        <w:t>OPENING AND EVALUATIN</w:t>
      </w:r>
      <w:r w:rsidR="00FF1C64" w:rsidRPr="007B18B8">
        <w:t>G</w:t>
      </w:r>
      <w:r w:rsidRPr="007B18B8">
        <w:t xml:space="preserve"> TENDERS</w:t>
      </w:r>
      <w:bookmarkEnd w:id="30"/>
    </w:p>
    <w:p w14:paraId="7C4D2000" w14:textId="77777777" w:rsidR="0068234B" w:rsidRPr="007B18B8" w:rsidRDefault="00E47308" w:rsidP="00D2731E">
      <w:pPr>
        <w:pStyle w:val="Heading2"/>
        <w:numPr>
          <w:ilvl w:val="0"/>
          <w:numId w:val="0"/>
        </w:numPr>
        <w:ind w:left="576" w:hanging="576"/>
      </w:pPr>
      <w:bookmarkStart w:id="31" w:name="_Toc185200654"/>
      <w:r w:rsidRPr="007B18B8">
        <w:t>21.</w:t>
      </w:r>
      <w:r w:rsidRPr="007B18B8">
        <w:tab/>
      </w:r>
      <w:r w:rsidR="0068234B" w:rsidRPr="007B18B8">
        <w:t>OPENING TENDERS</w:t>
      </w:r>
      <w:bookmarkEnd w:id="31"/>
    </w:p>
    <w:p w14:paraId="35D1A766" w14:textId="604C8692" w:rsidR="0068234B" w:rsidRPr="007B18B8" w:rsidRDefault="00E47308" w:rsidP="000A7BE8">
      <w:pPr>
        <w:pStyle w:val="Heading3"/>
        <w:numPr>
          <w:ilvl w:val="0"/>
          <w:numId w:val="0"/>
        </w:numPr>
        <w:ind w:left="720" w:hanging="720"/>
      </w:pPr>
      <w:r w:rsidRPr="007B18B8">
        <w:t>21.1</w:t>
      </w:r>
      <w:r w:rsidRPr="007B18B8">
        <w:tab/>
      </w:r>
      <w:r w:rsidR="0068234B" w:rsidRPr="007B18B8">
        <w:t xml:space="preserve">The </w:t>
      </w:r>
      <w:r w:rsidR="003721D9" w:rsidRPr="007B18B8">
        <w:t xml:space="preserve">purpose of </w:t>
      </w:r>
      <w:r w:rsidR="0068234B" w:rsidRPr="007B18B8">
        <w:t>opening and examin</w:t>
      </w:r>
      <w:r w:rsidR="003721D9" w:rsidRPr="007B18B8">
        <w:t>ing</w:t>
      </w:r>
      <w:r w:rsidR="0068234B" w:rsidRPr="007B18B8">
        <w:t xml:space="preserve"> tenders is </w:t>
      </w:r>
      <w:r w:rsidR="003721D9" w:rsidRPr="007B18B8">
        <w:t xml:space="preserve">to </w:t>
      </w:r>
      <w:r w:rsidR="0068234B" w:rsidRPr="007B18B8">
        <w:t xml:space="preserve">check whether </w:t>
      </w:r>
      <w:r w:rsidR="006635B5" w:rsidRPr="007B18B8">
        <w:t>the tenders have been submitted in accordance with the submission requirements of the call for tenders</w:t>
      </w:r>
      <w:r w:rsidR="0068234B" w:rsidRPr="007B18B8">
        <w:t>.</w:t>
      </w:r>
    </w:p>
    <w:p w14:paraId="65BE7E96" w14:textId="46A1F56F" w:rsidR="0094335F" w:rsidRPr="007B18B8" w:rsidRDefault="00E47308" w:rsidP="000A7BE8">
      <w:pPr>
        <w:pStyle w:val="Heading3"/>
        <w:numPr>
          <w:ilvl w:val="0"/>
          <w:numId w:val="0"/>
        </w:numPr>
        <w:ind w:left="720" w:hanging="720"/>
      </w:pPr>
      <w:r w:rsidRPr="007B18B8">
        <w:t>21.2</w:t>
      </w:r>
      <w:r w:rsidRPr="007B18B8">
        <w:tab/>
      </w:r>
      <w:r w:rsidR="008C5BCA" w:rsidRPr="007B18B8">
        <w:rPr>
          <w:snapToGrid w:val="0"/>
          <w:szCs w:val="20"/>
        </w:rPr>
        <w:t>The opening session should be held at least one week after the deadline for submission of tenders.</w:t>
      </w:r>
      <w:r w:rsidR="008C5BCA" w:rsidRPr="007B18B8">
        <w:t xml:space="preserve"> </w:t>
      </w:r>
    </w:p>
    <w:p w14:paraId="470FBBC3" w14:textId="45BC83A9" w:rsidR="0068234B" w:rsidRPr="007B18B8" w:rsidRDefault="0068234B" w:rsidP="00D2731E">
      <w:pPr>
        <w:pStyle w:val="Heading3"/>
        <w:numPr>
          <w:ilvl w:val="0"/>
          <w:numId w:val="0"/>
        </w:numPr>
        <w:ind w:left="720" w:hanging="11"/>
      </w:pPr>
      <w:r w:rsidRPr="007B18B8">
        <w:t xml:space="preserve">Tenders will be opened in public session </w:t>
      </w:r>
      <w:r w:rsidR="00891A55" w:rsidRPr="007B18B8">
        <w:t>by the appointed committee</w:t>
      </w:r>
      <w:r w:rsidR="00891A55" w:rsidRPr="007B18B8" w:rsidDel="00891A55">
        <w:t xml:space="preserve"> </w:t>
      </w:r>
      <w:r w:rsidR="006F177A" w:rsidRPr="007B18B8">
        <w:t xml:space="preserve">on </w:t>
      </w:r>
      <w:r w:rsidR="00891A55" w:rsidRPr="007B18B8">
        <w:t xml:space="preserve">the </w:t>
      </w:r>
      <w:r w:rsidR="006F177A" w:rsidRPr="007B18B8">
        <w:t>date</w:t>
      </w:r>
      <w:r w:rsidR="00891A55" w:rsidRPr="007B18B8">
        <w:t xml:space="preserve"> and</w:t>
      </w:r>
      <w:r w:rsidR="006F177A" w:rsidRPr="007B18B8">
        <w:t xml:space="preserve"> time and</w:t>
      </w:r>
      <w:r w:rsidR="00891A55" w:rsidRPr="007B18B8">
        <w:t xml:space="preserve"> at the</w:t>
      </w:r>
      <w:r w:rsidR="006F177A" w:rsidRPr="007B18B8">
        <w:t xml:space="preserve"> address specified in the </w:t>
      </w:r>
      <w:r w:rsidR="00891A55" w:rsidRPr="007B18B8">
        <w:t>c</w:t>
      </w:r>
      <w:r w:rsidR="006F177A" w:rsidRPr="007B18B8">
        <w:t>ontract notice (IV.2.7)</w:t>
      </w:r>
      <w:r w:rsidRPr="007B18B8">
        <w:t xml:space="preserve">. The committee will draw up minutes of the meeting, which </w:t>
      </w:r>
      <w:r w:rsidR="004305FD" w:rsidRPr="007B18B8">
        <w:t>must</w:t>
      </w:r>
      <w:r w:rsidRPr="007B18B8">
        <w:t xml:space="preserve"> be available to tenderers on request.</w:t>
      </w:r>
    </w:p>
    <w:p w14:paraId="41A2FB29" w14:textId="60556E65" w:rsidR="008C5BCA" w:rsidRPr="007B18B8" w:rsidRDefault="008C5BCA" w:rsidP="009E4665">
      <w:pPr>
        <w:spacing w:after="200"/>
        <w:ind w:left="709"/>
        <w:rPr>
          <w:snapToGrid/>
          <w:szCs w:val="22"/>
        </w:rPr>
      </w:pPr>
      <w:r w:rsidRPr="007B18B8">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77777777" w:rsidR="0068234B" w:rsidRPr="007B18B8" w:rsidRDefault="00E47308" w:rsidP="000A7BE8">
      <w:pPr>
        <w:pStyle w:val="Heading3"/>
        <w:numPr>
          <w:ilvl w:val="0"/>
          <w:numId w:val="0"/>
        </w:numPr>
        <w:ind w:left="720" w:hanging="720"/>
      </w:pPr>
      <w:r w:rsidRPr="007B18B8">
        <w:t>21.3</w:t>
      </w:r>
      <w:r w:rsidRPr="007B18B8">
        <w:tab/>
      </w:r>
      <w:r w:rsidR="0068234B" w:rsidRPr="007B18B8">
        <w:t>At the tender opening</w:t>
      </w:r>
      <w:r w:rsidR="003721D9" w:rsidRPr="007B18B8">
        <w:t xml:space="preserve"> session</w:t>
      </w:r>
      <w:r w:rsidR="0068234B" w:rsidRPr="007B18B8">
        <w:t>, the tenderers</w:t>
      </w:r>
      <w:r w:rsidR="00E725FE" w:rsidRPr="007B18B8">
        <w:t>’</w:t>
      </w:r>
      <w:r w:rsidR="0068234B" w:rsidRPr="007B18B8">
        <w:t xml:space="preserve"> names, the tender prices, any discounts offered, written notifications of alteration and withdrawal, the presence of the tender guarantee (if required) and such other information the </w:t>
      </w:r>
      <w:r w:rsidR="00D3192F" w:rsidRPr="007B18B8">
        <w:t>c</w:t>
      </w:r>
      <w:r w:rsidR="0068234B" w:rsidRPr="007B18B8">
        <w:t xml:space="preserve">ontracting </w:t>
      </w:r>
      <w:r w:rsidR="00D3192F" w:rsidRPr="007B18B8">
        <w:t>a</w:t>
      </w:r>
      <w:r w:rsidR="0068234B" w:rsidRPr="007B18B8">
        <w:t>uthority may consider appropriate may be announced.</w:t>
      </w:r>
    </w:p>
    <w:p w14:paraId="63F25800" w14:textId="77777777" w:rsidR="0068234B" w:rsidRPr="007B18B8" w:rsidRDefault="00E47308" w:rsidP="000A7BE8">
      <w:pPr>
        <w:pStyle w:val="Heading3"/>
        <w:numPr>
          <w:ilvl w:val="0"/>
          <w:numId w:val="0"/>
        </w:numPr>
        <w:ind w:left="720" w:hanging="720"/>
      </w:pPr>
      <w:r w:rsidRPr="007B18B8">
        <w:t>21.4</w:t>
      </w:r>
      <w:r w:rsidRPr="007B18B8">
        <w:tab/>
      </w:r>
      <w:r w:rsidR="0068234B" w:rsidRPr="007B18B8">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7B18B8" w:rsidRDefault="0068234B" w:rsidP="00D2731E">
      <w:pPr>
        <w:ind w:left="680"/>
      </w:pPr>
      <w:r w:rsidRPr="007B18B8">
        <w:lastRenderedPageBreak/>
        <w:t xml:space="preserve">Any attempt by a tenderer to influence the evaluation committee in the process of examination, clarification, evaluation and comparison of tenders, to obtain information on how the procedure is progressing or to influence the </w:t>
      </w:r>
      <w:r w:rsidR="00D3192F" w:rsidRPr="007B18B8">
        <w:t>c</w:t>
      </w:r>
      <w:r w:rsidRPr="007B18B8">
        <w:t xml:space="preserve">ontracting </w:t>
      </w:r>
      <w:r w:rsidR="00D3192F" w:rsidRPr="007B18B8">
        <w:t>a</w:t>
      </w:r>
      <w:r w:rsidRPr="007B18B8">
        <w:t>uthority in its decision concerning the award of the contract will result in the immediate rejection of its tender.</w:t>
      </w:r>
    </w:p>
    <w:p w14:paraId="682C7EA6" w14:textId="77777777" w:rsidR="0068234B" w:rsidRPr="007B18B8" w:rsidRDefault="00E47308" w:rsidP="00D2731E">
      <w:pPr>
        <w:pStyle w:val="Heading2"/>
        <w:numPr>
          <w:ilvl w:val="0"/>
          <w:numId w:val="0"/>
        </w:numPr>
        <w:ind w:left="576" w:hanging="576"/>
      </w:pPr>
      <w:bookmarkStart w:id="32" w:name="_Toc185200655"/>
      <w:r w:rsidRPr="007B18B8">
        <w:t>22.</w:t>
      </w:r>
      <w:r w:rsidRPr="007B18B8">
        <w:tab/>
      </w:r>
      <w:r w:rsidR="0068234B" w:rsidRPr="007B18B8">
        <w:t>EVALUATIN</w:t>
      </w:r>
      <w:r w:rsidR="00B93A84" w:rsidRPr="007B18B8">
        <w:t>G</w:t>
      </w:r>
      <w:r w:rsidR="0068234B" w:rsidRPr="007B18B8">
        <w:t xml:space="preserve"> TENDERS</w:t>
      </w:r>
      <w:bookmarkEnd w:id="32"/>
    </w:p>
    <w:p w14:paraId="0E038E3C" w14:textId="77777777" w:rsidR="0068234B" w:rsidRPr="007B18B8" w:rsidRDefault="0068234B" w:rsidP="00A425B4">
      <w:r w:rsidRPr="007B18B8">
        <w:t xml:space="preserve">The </w:t>
      </w:r>
      <w:r w:rsidR="00D3192F" w:rsidRPr="007B18B8">
        <w:t>c</w:t>
      </w:r>
      <w:r w:rsidRPr="007B18B8">
        <w:t xml:space="preserve">ontracting </w:t>
      </w:r>
      <w:r w:rsidR="00D3192F" w:rsidRPr="007B18B8">
        <w:t>a</w:t>
      </w:r>
      <w:r w:rsidRPr="007B18B8">
        <w:t xml:space="preserve">uthority reserves the right to ask a tenderer to clarify any part of </w:t>
      </w:r>
      <w:r w:rsidR="003721D9" w:rsidRPr="007B18B8">
        <w:t>its</w:t>
      </w:r>
      <w:r w:rsidRPr="007B18B8">
        <w:t xml:space="preserve"> </w:t>
      </w:r>
      <w:r w:rsidR="004305FD" w:rsidRPr="007B18B8">
        <w:t>tender</w:t>
      </w:r>
      <w:r w:rsidRPr="007B18B8">
        <w:t xml:space="preserve"> that the evaluation committee consider</w:t>
      </w:r>
      <w:r w:rsidR="0059510B" w:rsidRPr="007B18B8">
        <w:t>s</w:t>
      </w:r>
      <w:r w:rsidRPr="007B18B8">
        <w:t xml:space="preserve"> necessary </w:t>
      </w:r>
      <w:r w:rsidR="003721D9" w:rsidRPr="007B18B8">
        <w:t>t</w:t>
      </w:r>
      <w:r w:rsidRPr="007B18B8">
        <w:t>o evaluat</w:t>
      </w:r>
      <w:r w:rsidR="003721D9" w:rsidRPr="007B18B8">
        <w:t>e it</w:t>
      </w:r>
      <w:r w:rsidRPr="007B18B8">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7B18B8" w:rsidRDefault="0068234B" w:rsidP="00A425B4">
      <w:r w:rsidRPr="007B18B8">
        <w:t xml:space="preserve">The </w:t>
      </w:r>
      <w:r w:rsidR="00D3192F" w:rsidRPr="007B18B8">
        <w:t>c</w:t>
      </w:r>
      <w:r w:rsidRPr="007B18B8">
        <w:t xml:space="preserve">ontracting </w:t>
      </w:r>
      <w:r w:rsidR="00D3192F" w:rsidRPr="007B18B8">
        <w:t>a</w:t>
      </w:r>
      <w:r w:rsidRPr="007B18B8">
        <w:t>uthority reserves the right to check information submitted by the tenderer if the evaluation committee considers it necessary.</w:t>
      </w:r>
    </w:p>
    <w:p w14:paraId="3C803E5F" w14:textId="558D6214" w:rsidR="0068234B" w:rsidRPr="0005781C" w:rsidRDefault="00510D6D" w:rsidP="000A7BE8">
      <w:pPr>
        <w:pStyle w:val="Heading3"/>
        <w:numPr>
          <w:ilvl w:val="0"/>
          <w:numId w:val="0"/>
        </w:numPr>
        <w:ind w:left="720" w:hanging="720"/>
      </w:pPr>
      <w:r w:rsidRPr="0005781C">
        <w:t>22.1</w:t>
      </w:r>
      <w:r w:rsidR="00CB381A" w:rsidRPr="0005781C">
        <w:t xml:space="preserve">   </w:t>
      </w:r>
      <w:r w:rsidR="0068234B" w:rsidRPr="0005781C">
        <w:t>Examination of the administrative co</w:t>
      </w:r>
      <w:r w:rsidR="003721D9" w:rsidRPr="0005781C">
        <w:t>mpliance</w:t>
      </w:r>
      <w:r w:rsidR="0068234B" w:rsidRPr="0005781C">
        <w:t xml:space="preserve"> of tenders</w:t>
      </w:r>
    </w:p>
    <w:p w14:paraId="1EE58A72" w14:textId="77777777" w:rsidR="0068234B" w:rsidRPr="0005781C" w:rsidRDefault="0068234B" w:rsidP="000A7BE8">
      <w:r w:rsidRPr="0005781C">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5781C" w:rsidRDefault="0068234B" w:rsidP="000A7BE8">
      <w:r w:rsidRPr="0005781C">
        <w:t xml:space="preserve">Substantial departures or restrictions are those which affect the scope, quality or execution of the contract, differ widely from the terms of the tender dossier, limit the rights of the </w:t>
      </w:r>
      <w:r w:rsidR="00D3192F" w:rsidRPr="0005781C">
        <w:t>c</w:t>
      </w:r>
      <w:r w:rsidRPr="0005781C">
        <w:t xml:space="preserve">ontracting </w:t>
      </w:r>
      <w:r w:rsidR="00D3192F" w:rsidRPr="0005781C">
        <w:t>a</w:t>
      </w:r>
      <w:r w:rsidRPr="0005781C">
        <w:t>uthority or the tenderer</w:t>
      </w:r>
      <w:r w:rsidR="00E725FE" w:rsidRPr="0005781C">
        <w:t>’</w:t>
      </w:r>
      <w:r w:rsidRPr="0005781C">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5781C" w:rsidRDefault="0068234B" w:rsidP="000A7BE8">
      <w:r w:rsidRPr="0005781C">
        <w:t>The evaluation committee will check that each tender:</w:t>
      </w:r>
    </w:p>
    <w:p w14:paraId="54BEB8E5" w14:textId="77777777" w:rsidR="0068234B" w:rsidRPr="0005781C" w:rsidRDefault="0068234B" w:rsidP="006B0C4A">
      <w:pPr>
        <w:numPr>
          <w:ilvl w:val="0"/>
          <w:numId w:val="10"/>
        </w:numPr>
        <w:spacing w:after="0"/>
        <w:ind w:left="1559" w:hanging="357"/>
      </w:pPr>
      <w:r w:rsidRPr="0005781C">
        <w:t>has been properly signed;</w:t>
      </w:r>
    </w:p>
    <w:p w14:paraId="33C818FC" w14:textId="77777777" w:rsidR="0068234B" w:rsidRPr="0005781C" w:rsidRDefault="0068234B" w:rsidP="006B0C4A">
      <w:pPr>
        <w:numPr>
          <w:ilvl w:val="0"/>
          <w:numId w:val="10"/>
        </w:numPr>
        <w:spacing w:after="0"/>
        <w:ind w:left="1559" w:hanging="357"/>
      </w:pPr>
      <w:r w:rsidRPr="0005781C">
        <w:t>includes a correct tender guarantee (if required);</w:t>
      </w:r>
    </w:p>
    <w:p w14:paraId="1E7355B0" w14:textId="77777777" w:rsidR="0068234B" w:rsidRPr="0005781C" w:rsidRDefault="003721D9" w:rsidP="006B0C4A">
      <w:pPr>
        <w:numPr>
          <w:ilvl w:val="0"/>
          <w:numId w:val="10"/>
        </w:numPr>
        <w:spacing w:after="0"/>
        <w:ind w:left="1559" w:hanging="357"/>
      </w:pPr>
      <w:r w:rsidRPr="0005781C">
        <w:t xml:space="preserve">meets the requirements </w:t>
      </w:r>
      <w:r w:rsidR="0059510B" w:rsidRPr="0005781C">
        <w:t>as set out</w:t>
      </w:r>
      <w:r w:rsidR="0068234B" w:rsidRPr="0005781C">
        <w:t xml:space="preserve"> in the administrative compliance grid;</w:t>
      </w:r>
    </w:p>
    <w:p w14:paraId="49AB081E" w14:textId="77777777" w:rsidR="0068234B" w:rsidRPr="0005781C" w:rsidRDefault="0068234B" w:rsidP="006B0C4A">
      <w:pPr>
        <w:numPr>
          <w:ilvl w:val="0"/>
          <w:numId w:val="10"/>
        </w:numPr>
        <w:spacing w:after="0"/>
        <w:ind w:left="1559" w:hanging="357"/>
      </w:pPr>
      <w:r w:rsidRPr="0005781C">
        <w:t>has complete documentation and information;</w:t>
      </w:r>
    </w:p>
    <w:p w14:paraId="4163562B" w14:textId="77777777" w:rsidR="0068234B" w:rsidRPr="0005781C" w:rsidRDefault="0068234B" w:rsidP="006B0C4A">
      <w:pPr>
        <w:numPr>
          <w:ilvl w:val="0"/>
          <w:numId w:val="10"/>
        </w:numPr>
        <w:ind w:left="1560"/>
      </w:pPr>
      <w:r w:rsidRPr="0005781C">
        <w:t>substantially complies with the requirements of these tender documents.</w:t>
      </w:r>
    </w:p>
    <w:p w14:paraId="1AED7F59" w14:textId="77777777" w:rsidR="0068234B" w:rsidRPr="0005781C" w:rsidRDefault="0068234B" w:rsidP="000A7BE8">
      <w:r w:rsidRPr="0005781C">
        <w:t xml:space="preserve">If a tender does not </w:t>
      </w:r>
      <w:r w:rsidR="003721D9" w:rsidRPr="0005781C">
        <w:t>meet</w:t>
      </w:r>
      <w:r w:rsidRPr="0005781C">
        <w:t xml:space="preserve"> the requirements </w:t>
      </w:r>
      <w:r w:rsidR="0059510B" w:rsidRPr="0005781C">
        <w:t>set out in</w:t>
      </w:r>
      <w:r w:rsidRPr="0005781C">
        <w:t xml:space="preserve"> the administrative compliance grid, it may be rejected by the evaluation committee when checking admissibility.</w:t>
      </w:r>
    </w:p>
    <w:p w14:paraId="243B3700" w14:textId="2BF88012" w:rsidR="0068234B" w:rsidRPr="0005781C" w:rsidRDefault="00510D6D" w:rsidP="000A7BE8">
      <w:pPr>
        <w:pStyle w:val="Heading3"/>
        <w:numPr>
          <w:ilvl w:val="0"/>
          <w:numId w:val="0"/>
        </w:numPr>
        <w:ind w:left="720" w:hanging="720"/>
      </w:pPr>
      <w:r w:rsidRPr="0005781C">
        <w:t>22.2</w:t>
      </w:r>
      <w:r w:rsidR="00CB381A" w:rsidRPr="0005781C">
        <w:t xml:space="preserve">   </w:t>
      </w:r>
      <w:r w:rsidR="0068234B" w:rsidRPr="0005781C">
        <w:t>Technical evaluation</w:t>
      </w:r>
    </w:p>
    <w:p w14:paraId="0EB9C149" w14:textId="7755EE1B" w:rsidR="00ED3948" w:rsidRPr="0005781C" w:rsidRDefault="0068234B" w:rsidP="00ED3948">
      <w:r w:rsidRPr="0005781C">
        <w:t>The evaluation committee must evaluate only those tenders considered substantially compliant in accordance with Clause 22.1.</w:t>
      </w:r>
      <w:r w:rsidR="00ED3948" w:rsidRPr="0005781C">
        <w:t xml:space="preserve"> </w:t>
      </w:r>
    </w:p>
    <w:p w14:paraId="0738CF89" w14:textId="77777777" w:rsidR="0068234B" w:rsidRPr="0005781C" w:rsidRDefault="0068234B" w:rsidP="000A7BE8">
      <w:r w:rsidRPr="0005781C">
        <w:t>At this step of the evaluation procedure</w:t>
      </w:r>
      <w:r w:rsidR="0059510B" w:rsidRPr="0005781C">
        <w:t>,</w:t>
      </w:r>
      <w:r w:rsidRPr="0005781C">
        <w:t xml:space="preserve"> the </w:t>
      </w:r>
      <w:r w:rsidR="00D3192F" w:rsidRPr="0005781C">
        <w:t>c</w:t>
      </w:r>
      <w:r w:rsidRPr="0005781C">
        <w:t>ommittee will analyse the tenders</w:t>
      </w:r>
      <w:r w:rsidR="0059510B" w:rsidRPr="0005781C">
        <w:t>'</w:t>
      </w:r>
      <w:r w:rsidRPr="0005781C">
        <w:t xml:space="preserve"> technical conformity in relation to the technical specifications, classifying them technically compliant or non-compliant.</w:t>
      </w:r>
    </w:p>
    <w:p w14:paraId="5711FFEB" w14:textId="77777777" w:rsidR="0068234B" w:rsidRPr="0005781C" w:rsidRDefault="00510D6D" w:rsidP="000A7BE8">
      <w:pPr>
        <w:pStyle w:val="Heading3"/>
        <w:numPr>
          <w:ilvl w:val="0"/>
          <w:numId w:val="0"/>
        </w:numPr>
        <w:ind w:left="142"/>
      </w:pPr>
      <w:r w:rsidRPr="0005781C">
        <w:t xml:space="preserve">22.3 </w:t>
      </w:r>
      <w:r w:rsidRPr="0005781C">
        <w:tab/>
      </w:r>
      <w:r w:rsidR="0068234B" w:rsidRPr="0005781C">
        <w:t>Financial evaluation</w:t>
      </w:r>
    </w:p>
    <w:p w14:paraId="6893AD9D" w14:textId="77777777" w:rsidR="0068234B" w:rsidRPr="0005781C" w:rsidRDefault="0068234B" w:rsidP="00D2731E">
      <w:r w:rsidRPr="0005781C">
        <w:t>Once the technical evaluation has been completed</w:t>
      </w:r>
      <w:r w:rsidR="008A3E96" w:rsidRPr="0005781C">
        <w:t>,</w:t>
      </w:r>
      <w:r w:rsidRPr="0005781C">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05781C" w:rsidRDefault="0068234B" w:rsidP="00D2731E">
      <w:r w:rsidRPr="0005781C">
        <w:t xml:space="preserve">When analysing the tender, the evaluation committee will </w:t>
      </w:r>
      <w:r w:rsidR="0059510B" w:rsidRPr="0005781C">
        <w:t>calculate</w:t>
      </w:r>
      <w:r w:rsidRPr="0005781C">
        <w:t xml:space="preserve"> the final tender price after adjusting it on the basis of Clause 23.</w:t>
      </w:r>
      <w:r w:rsidR="002B596D" w:rsidRPr="0005781C">
        <w:t xml:space="preserve"> </w:t>
      </w:r>
    </w:p>
    <w:p w14:paraId="36FA98A8" w14:textId="640D7816" w:rsidR="00DD474A" w:rsidRPr="0005781C" w:rsidRDefault="009E41DA" w:rsidP="0063299B">
      <w:pPr>
        <w:pStyle w:val="Heading3"/>
        <w:numPr>
          <w:ilvl w:val="0"/>
          <w:numId w:val="0"/>
        </w:numPr>
        <w:ind w:left="862" w:hanging="720"/>
        <w:rPr>
          <w:color w:val="000000"/>
        </w:rPr>
      </w:pPr>
      <w:r w:rsidRPr="0005781C">
        <w:rPr>
          <w:color w:val="000000"/>
        </w:rPr>
        <w:t xml:space="preserve">22.4  </w:t>
      </w:r>
      <w:r w:rsidR="00CB381A" w:rsidRPr="0005781C">
        <w:rPr>
          <w:color w:val="000000"/>
        </w:rPr>
        <w:t xml:space="preserve"> </w:t>
      </w:r>
      <w:r w:rsidRPr="0005781C">
        <w:rPr>
          <w:color w:val="000000"/>
        </w:rPr>
        <w:t>Documentary evidence for exclusion and selection criteria</w:t>
      </w:r>
    </w:p>
    <w:p w14:paraId="1530C6DD" w14:textId="77777777" w:rsidR="0085526B" w:rsidRDefault="0085526B" w:rsidP="0085526B">
      <w: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w:t>
      </w:r>
      <w:r>
        <w:lastRenderedPageBreak/>
        <w:t xml:space="preserve">related to the evidence, since they may be requested to provide such evidence within a short deadline. In any event, the tenderer proposed by the evaluation committee for the award of the contract, will be requested to provide such evidence at short notice. </w:t>
      </w:r>
    </w:p>
    <w:p w14:paraId="0B49D139" w14:textId="77777777" w:rsidR="0085526B" w:rsidRDefault="0085526B" w:rsidP="0085526B">
      <w: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29EC2F61" w14:textId="77777777" w:rsidR="0085526B" w:rsidRDefault="0085526B" w:rsidP="0085526B">
      <w:r>
        <w:t xml:space="preserve">This evidence, documents or statements must be dated, no more than one year before the date of submission of the tender. </w:t>
      </w:r>
    </w:p>
    <w:p w14:paraId="64E27480" w14:textId="77777777" w:rsidR="0085526B" w:rsidRDefault="0085526B" w:rsidP="0085526B">
      <w:r>
        <w:t xml:space="preserve">The above-mentioned documents must be submitted for every member of a joint venture/consortium, all subcontractors and every capacity providing entity. </w:t>
      </w:r>
    </w:p>
    <w:p w14:paraId="5E9C51A7" w14:textId="77777777" w:rsidR="0085526B" w:rsidRDefault="0085526B" w:rsidP="0085526B">
      <w: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DF556E0" w14:textId="77777777" w:rsidR="0085526B" w:rsidRDefault="0085526B" w:rsidP="0085526B">
      <w: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381295BC" w14:textId="77777777" w:rsidR="0085526B" w:rsidRPr="00ED35F6" w:rsidRDefault="0085526B" w:rsidP="0085526B">
      <w: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20329D3C" w14:textId="5AAAAD77" w:rsidR="00DB78ED" w:rsidRDefault="00DB78ED" w:rsidP="00DB78ED">
      <w:pPr>
        <w:ind w:left="0"/>
        <w:outlineLvl w:val="0"/>
        <w:rPr>
          <w:lang w:val="en-IE"/>
        </w:rPr>
      </w:pPr>
    </w:p>
    <w:p w14:paraId="17EE82E6" w14:textId="77777777" w:rsidR="0068234B" w:rsidRPr="0005781C" w:rsidRDefault="00510D6D" w:rsidP="00D2731E">
      <w:pPr>
        <w:pStyle w:val="Heading2"/>
        <w:numPr>
          <w:ilvl w:val="0"/>
          <w:numId w:val="0"/>
        </w:numPr>
        <w:ind w:left="576" w:hanging="576"/>
      </w:pPr>
      <w:bookmarkStart w:id="33" w:name="_Toc185200656"/>
      <w:r w:rsidRPr="0005781C">
        <w:t>23</w:t>
      </w:r>
      <w:r w:rsidRPr="0005781C">
        <w:tab/>
      </w:r>
      <w:r w:rsidR="0068234B" w:rsidRPr="0005781C">
        <w:t>CORRECTIN</w:t>
      </w:r>
      <w:r w:rsidR="00B93A84" w:rsidRPr="0005781C">
        <w:t>G</w:t>
      </w:r>
      <w:r w:rsidR="0068234B" w:rsidRPr="0005781C">
        <w:t xml:space="preserve"> ERRORS</w:t>
      </w:r>
      <w:bookmarkEnd w:id="33"/>
    </w:p>
    <w:p w14:paraId="34205ED0" w14:textId="77777777" w:rsidR="0068234B" w:rsidRPr="0005781C" w:rsidRDefault="00510D6D" w:rsidP="000A7BE8">
      <w:pPr>
        <w:pStyle w:val="Heading3"/>
        <w:numPr>
          <w:ilvl w:val="0"/>
          <w:numId w:val="0"/>
        </w:numPr>
        <w:ind w:left="720" w:hanging="720"/>
      </w:pPr>
      <w:r w:rsidRPr="0005781C">
        <w:t>23.1</w:t>
      </w:r>
      <w:r w:rsidRPr="0005781C">
        <w:tab/>
      </w:r>
      <w:r w:rsidR="0068234B" w:rsidRPr="0005781C">
        <w:t>Possible errors in the financial offer will be corrected by the evaluation committee as follows:</w:t>
      </w:r>
    </w:p>
    <w:p w14:paraId="58E22050" w14:textId="77777777" w:rsidR="0068234B" w:rsidRPr="0005781C" w:rsidRDefault="0068234B" w:rsidP="006B0C4A">
      <w:pPr>
        <w:numPr>
          <w:ilvl w:val="0"/>
          <w:numId w:val="11"/>
        </w:numPr>
        <w:spacing w:after="0"/>
        <w:ind w:left="1559" w:hanging="357"/>
      </w:pPr>
      <w:r w:rsidRPr="0005781C">
        <w:t>where there is a discrepancy between amounts in figures and in words, the amount in words will prevail;</w:t>
      </w:r>
    </w:p>
    <w:p w14:paraId="75FE733A" w14:textId="77777777" w:rsidR="0068234B" w:rsidRPr="0005781C" w:rsidRDefault="0068234B" w:rsidP="006B0C4A">
      <w:pPr>
        <w:numPr>
          <w:ilvl w:val="0"/>
          <w:numId w:val="11"/>
        </w:numPr>
        <w:spacing w:after="0"/>
        <w:ind w:left="1559" w:hanging="357"/>
      </w:pPr>
      <w:r w:rsidRPr="0005781C">
        <w:t>except for lump-sum contracts, where there is a discrepancy between a unit price and the total amount derived from the multiplication of the unit price and the quantity, the unit price as quoted will prevail.</w:t>
      </w:r>
    </w:p>
    <w:p w14:paraId="3D9773ED" w14:textId="77777777" w:rsidR="0068234B" w:rsidRPr="0005781C" w:rsidRDefault="00510D6D" w:rsidP="000A7BE8">
      <w:pPr>
        <w:pStyle w:val="Heading3"/>
        <w:numPr>
          <w:ilvl w:val="0"/>
          <w:numId w:val="0"/>
        </w:numPr>
        <w:ind w:left="720" w:hanging="720"/>
      </w:pPr>
      <w:r w:rsidRPr="0005781C">
        <w:t>23.2</w:t>
      </w:r>
      <w:r w:rsidRPr="0005781C">
        <w:tab/>
      </w:r>
      <w:r w:rsidR="0068234B" w:rsidRPr="0005781C">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5781C" w:rsidRDefault="0068234B" w:rsidP="00D2731E">
      <w:pPr>
        <w:pStyle w:val="Heading1"/>
        <w:numPr>
          <w:ilvl w:val="0"/>
          <w:numId w:val="0"/>
        </w:numPr>
        <w:ind w:left="432"/>
      </w:pPr>
      <w:bookmarkStart w:id="34" w:name="_Toc185200657"/>
      <w:r w:rsidRPr="0005781C">
        <w:t>CONTRACT AWARD</w:t>
      </w:r>
      <w:bookmarkEnd w:id="34"/>
    </w:p>
    <w:p w14:paraId="23D68C0D" w14:textId="77777777" w:rsidR="0068234B" w:rsidRPr="0005781C" w:rsidRDefault="00510D6D" w:rsidP="00D2731E">
      <w:pPr>
        <w:pStyle w:val="Heading2"/>
        <w:numPr>
          <w:ilvl w:val="0"/>
          <w:numId w:val="0"/>
        </w:numPr>
        <w:ind w:left="576" w:hanging="576"/>
      </w:pPr>
      <w:bookmarkStart w:id="35" w:name="_Toc185200658"/>
      <w:r w:rsidRPr="0005781C">
        <w:t>24.</w:t>
      </w:r>
      <w:r w:rsidRPr="0005781C">
        <w:tab/>
      </w:r>
      <w:r w:rsidR="0068234B" w:rsidRPr="0005781C">
        <w:t>AWARD CRITERIA</w:t>
      </w:r>
      <w:bookmarkEnd w:id="35"/>
    </w:p>
    <w:p w14:paraId="78C78318" w14:textId="51449646" w:rsidR="0068234B" w:rsidRPr="0005781C" w:rsidRDefault="00270610">
      <w:r w:rsidRPr="0005781C">
        <w:t>T</w:t>
      </w:r>
      <w:r w:rsidR="00924B05" w:rsidRPr="0005781C">
        <w:t>he most economically advantageous tender is the technically compliant tender with the lowest price</w:t>
      </w:r>
      <w:r w:rsidR="0068234B" w:rsidRPr="0005781C">
        <w:t>.</w:t>
      </w:r>
    </w:p>
    <w:p w14:paraId="6B6D20C5" w14:textId="77777777" w:rsidR="00A425B4" w:rsidRPr="0005781C" w:rsidRDefault="00510D6D" w:rsidP="00D2731E">
      <w:pPr>
        <w:pStyle w:val="Heading2"/>
        <w:numPr>
          <w:ilvl w:val="0"/>
          <w:numId w:val="0"/>
        </w:numPr>
        <w:ind w:left="576" w:hanging="576"/>
      </w:pPr>
      <w:bookmarkStart w:id="36" w:name="_Toc185200659"/>
      <w:r w:rsidRPr="0005781C">
        <w:t>25.</w:t>
      </w:r>
      <w:r w:rsidR="0048094E" w:rsidRPr="0005781C">
        <w:tab/>
      </w:r>
      <w:r w:rsidR="00A425B4" w:rsidRPr="0005781C">
        <w:t>N</w:t>
      </w:r>
      <w:r w:rsidR="00ED3948" w:rsidRPr="0005781C">
        <w:t>OTIFICATION OF AWARD, CONTRACT CLARIFICATIONS</w:t>
      </w:r>
      <w:bookmarkEnd w:id="36"/>
    </w:p>
    <w:p w14:paraId="548F0B8B" w14:textId="77777777" w:rsidR="0068234B" w:rsidRPr="0005781C" w:rsidRDefault="0068234B" w:rsidP="00D2731E">
      <w:pPr>
        <w:ind w:left="426"/>
      </w:pPr>
      <w:r w:rsidRPr="0005781C">
        <w:t>Prior to the expir</w:t>
      </w:r>
      <w:r w:rsidR="008A3E96" w:rsidRPr="0005781C">
        <w:t>y</w:t>
      </w:r>
      <w:r w:rsidRPr="0005781C">
        <w:t xml:space="preserve"> of the </w:t>
      </w:r>
      <w:r w:rsidR="008A3E96" w:rsidRPr="0005781C">
        <w:t xml:space="preserve">validity </w:t>
      </w:r>
      <w:r w:rsidRPr="0005781C">
        <w:t xml:space="preserve">period of tenders, the </w:t>
      </w:r>
      <w:r w:rsidR="00D3192F" w:rsidRPr="0005781C">
        <w:t>c</w:t>
      </w:r>
      <w:r w:rsidRPr="0005781C">
        <w:t xml:space="preserve">ontracting </w:t>
      </w:r>
      <w:r w:rsidR="00D3192F" w:rsidRPr="0005781C">
        <w:t>a</w:t>
      </w:r>
      <w:r w:rsidRPr="0005781C">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05781C">
        <w:t xml:space="preserve">be </w:t>
      </w:r>
      <w:r w:rsidRPr="0005781C">
        <w:t>prepare</w:t>
      </w:r>
      <w:r w:rsidR="00B85DA8" w:rsidRPr="0005781C">
        <w:t>d</w:t>
      </w:r>
      <w:r w:rsidRPr="0005781C">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05781C" w:rsidRDefault="00E47308" w:rsidP="00D2731E">
      <w:pPr>
        <w:ind w:left="426"/>
        <w:rPr>
          <w:szCs w:val="22"/>
        </w:rPr>
      </w:pPr>
      <w:r w:rsidRPr="0005781C">
        <w:rPr>
          <w:szCs w:val="22"/>
        </w:rPr>
        <w:lastRenderedPageBreak/>
        <w:t xml:space="preserve">The </w:t>
      </w:r>
      <w:r w:rsidR="00D3192F" w:rsidRPr="0005781C">
        <w:rPr>
          <w:szCs w:val="22"/>
        </w:rPr>
        <w:t>c</w:t>
      </w:r>
      <w:r w:rsidRPr="0005781C">
        <w:rPr>
          <w:szCs w:val="22"/>
        </w:rPr>
        <w:t xml:space="preserve">ontracting </w:t>
      </w:r>
      <w:r w:rsidR="00D3192F" w:rsidRPr="0005781C">
        <w:rPr>
          <w:szCs w:val="22"/>
        </w:rPr>
        <w:t>a</w:t>
      </w:r>
      <w:r w:rsidRPr="0005781C">
        <w:rPr>
          <w:szCs w:val="22"/>
        </w:rPr>
        <w:t>uthority will inform all tenderers simultaneously and individually of the award decision. The tender guarantee of the unsuccessful tenderers will be released once the contract is signed.</w:t>
      </w:r>
    </w:p>
    <w:p w14:paraId="232C4753" w14:textId="761E8E32" w:rsidR="00934749" w:rsidRPr="0005781C" w:rsidRDefault="00F62F2E" w:rsidP="00A03881">
      <w:pPr>
        <w:ind w:left="426"/>
        <w:rPr>
          <w:szCs w:val="22"/>
        </w:rPr>
      </w:pPr>
      <w:r w:rsidRPr="0005781C">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77777777" w:rsidR="0068234B" w:rsidRPr="00281F5C" w:rsidRDefault="00510D6D" w:rsidP="00D2731E">
      <w:pPr>
        <w:pStyle w:val="Heading2"/>
        <w:numPr>
          <w:ilvl w:val="0"/>
          <w:numId w:val="0"/>
        </w:numPr>
        <w:ind w:left="576" w:hanging="576"/>
      </w:pPr>
      <w:bookmarkStart w:id="37" w:name="_Toc185200660"/>
      <w:r w:rsidRPr="00281F5C">
        <w:t>26.</w:t>
      </w:r>
      <w:r w:rsidRPr="00281F5C">
        <w:tab/>
      </w:r>
      <w:r w:rsidR="0068234B" w:rsidRPr="00281F5C">
        <w:t>CONTRACT SIGNING AND PERFORMANCE GUARANTEE</w:t>
      </w:r>
      <w:bookmarkEnd w:id="37"/>
    </w:p>
    <w:p w14:paraId="1FE92D3D" w14:textId="77777777" w:rsidR="0068234B" w:rsidRPr="00281F5C" w:rsidRDefault="00510D6D" w:rsidP="000A7BE8">
      <w:pPr>
        <w:pStyle w:val="Heading3"/>
        <w:numPr>
          <w:ilvl w:val="0"/>
          <w:numId w:val="0"/>
        </w:numPr>
        <w:ind w:left="720" w:hanging="720"/>
      </w:pPr>
      <w:r w:rsidRPr="00281F5C">
        <w:t>26.1</w:t>
      </w:r>
      <w:r w:rsidRPr="00281F5C">
        <w:tab/>
      </w:r>
      <w:r w:rsidR="0068234B" w:rsidRPr="00281F5C">
        <w:t xml:space="preserve">Within 30 days of receipt of the contract already signed by the </w:t>
      </w:r>
      <w:r w:rsidR="00D3192F" w:rsidRPr="00281F5C">
        <w:t>c</w:t>
      </w:r>
      <w:r w:rsidR="0068234B" w:rsidRPr="00281F5C">
        <w:t xml:space="preserve">ontracting </w:t>
      </w:r>
      <w:r w:rsidR="00D3192F" w:rsidRPr="00281F5C">
        <w:t>a</w:t>
      </w:r>
      <w:r w:rsidR="0068234B" w:rsidRPr="00281F5C">
        <w:t xml:space="preserve">uthority, the selected tenderer must sign and date the contract and return it, with the performance guarantee (if applicable) to the </w:t>
      </w:r>
      <w:r w:rsidR="00D3192F" w:rsidRPr="00281F5C">
        <w:t>c</w:t>
      </w:r>
      <w:r w:rsidR="0068234B" w:rsidRPr="00281F5C">
        <w:t xml:space="preserve">ontracting </w:t>
      </w:r>
      <w:r w:rsidR="00D3192F" w:rsidRPr="00281F5C">
        <w:t>a</w:t>
      </w:r>
      <w:r w:rsidR="0068234B" w:rsidRPr="00281F5C">
        <w:t xml:space="preserve">uthority. On signing the contract, the successful tenderer will become the </w:t>
      </w:r>
      <w:r w:rsidR="00D3192F" w:rsidRPr="00281F5C">
        <w:t>c</w:t>
      </w:r>
      <w:r w:rsidR="0068234B" w:rsidRPr="00281F5C">
        <w:t>ontractor and the contract will enter into force.</w:t>
      </w:r>
    </w:p>
    <w:p w14:paraId="4F7932CF" w14:textId="77777777" w:rsidR="0068234B" w:rsidRPr="00281F5C" w:rsidRDefault="00510D6D" w:rsidP="000A7BE8">
      <w:pPr>
        <w:pStyle w:val="Heading3"/>
        <w:numPr>
          <w:ilvl w:val="0"/>
          <w:numId w:val="0"/>
        </w:numPr>
        <w:ind w:left="720" w:hanging="720"/>
      </w:pPr>
      <w:r w:rsidRPr="00281F5C">
        <w:t>26.2</w:t>
      </w:r>
      <w:r w:rsidRPr="00281F5C">
        <w:tab/>
      </w:r>
      <w:r w:rsidR="0068234B" w:rsidRPr="00281F5C">
        <w:t xml:space="preserve">If it fails to sign and return the contract and any financial guarantee required within 30 days after receipt of notification, the </w:t>
      </w:r>
      <w:r w:rsidR="00D3192F" w:rsidRPr="00281F5C">
        <w:t>c</w:t>
      </w:r>
      <w:r w:rsidR="0068234B" w:rsidRPr="00281F5C">
        <w:t xml:space="preserve">ontracting </w:t>
      </w:r>
      <w:r w:rsidR="00D3192F" w:rsidRPr="00281F5C">
        <w:t>a</w:t>
      </w:r>
      <w:r w:rsidR="0068234B" w:rsidRPr="00281F5C">
        <w:t>uthority may consider the acceptance of the tender to be cancelled</w:t>
      </w:r>
      <w:r w:rsidR="00B85DA8" w:rsidRPr="00281F5C">
        <w:t>,</w:t>
      </w:r>
      <w:r w:rsidR="0068234B" w:rsidRPr="00281F5C">
        <w:t xml:space="preserve"> without prejudice to the </w:t>
      </w:r>
      <w:r w:rsidR="00D3192F" w:rsidRPr="00281F5C">
        <w:t>c</w:t>
      </w:r>
      <w:r w:rsidR="0068234B" w:rsidRPr="00281F5C">
        <w:t xml:space="preserve">ontracting </w:t>
      </w:r>
      <w:r w:rsidR="00D3192F" w:rsidRPr="00281F5C">
        <w:t>a</w:t>
      </w:r>
      <w:r w:rsidR="0068234B" w:rsidRPr="00281F5C">
        <w:t>uthority</w:t>
      </w:r>
      <w:r w:rsidR="00E725FE" w:rsidRPr="00281F5C">
        <w:t>’</w:t>
      </w:r>
      <w:r w:rsidR="0068234B" w:rsidRPr="00281F5C">
        <w:t xml:space="preserve">s right to </w:t>
      </w:r>
      <w:r w:rsidR="00F73DFE" w:rsidRPr="00281F5C">
        <w:t xml:space="preserve">invoke </w:t>
      </w:r>
      <w:r w:rsidR="0068234B" w:rsidRPr="00281F5C">
        <w:t xml:space="preserve">the guarantee, claim compensation or pursue any other remedy in respect of such failure, and the successful tenderer will have no claim whatsoever on the </w:t>
      </w:r>
      <w:r w:rsidR="00D3192F" w:rsidRPr="00281F5C">
        <w:t>c</w:t>
      </w:r>
      <w:r w:rsidR="0068234B" w:rsidRPr="00281F5C">
        <w:t xml:space="preserve">ontracting </w:t>
      </w:r>
      <w:r w:rsidR="00D3192F" w:rsidRPr="00281F5C">
        <w:t>a</w:t>
      </w:r>
      <w:r w:rsidR="0068234B" w:rsidRPr="00281F5C">
        <w:t>uthority.</w:t>
      </w:r>
    </w:p>
    <w:p w14:paraId="779F0B22" w14:textId="2AE5B107" w:rsidR="0068234B" w:rsidRPr="00281F5C" w:rsidRDefault="00510D6D" w:rsidP="000A7BE8">
      <w:pPr>
        <w:pStyle w:val="Heading3"/>
        <w:numPr>
          <w:ilvl w:val="0"/>
          <w:numId w:val="0"/>
        </w:numPr>
        <w:ind w:left="720" w:hanging="720"/>
      </w:pPr>
      <w:r w:rsidRPr="00281F5C">
        <w:t>26.3</w:t>
      </w:r>
      <w:r w:rsidRPr="00281F5C">
        <w:tab/>
      </w:r>
      <w:r w:rsidR="0068234B" w:rsidRPr="00281F5C">
        <w:t xml:space="preserve">The performance guarantee referred to in the </w:t>
      </w:r>
      <w:r w:rsidR="00D3192F" w:rsidRPr="00281F5C">
        <w:t>g</w:t>
      </w:r>
      <w:r w:rsidR="0068234B" w:rsidRPr="00281F5C">
        <w:t xml:space="preserve">eneral </w:t>
      </w:r>
      <w:r w:rsidR="00D3192F" w:rsidRPr="00281F5C">
        <w:t>c</w:t>
      </w:r>
      <w:r w:rsidR="0068234B" w:rsidRPr="00281F5C">
        <w:t>onditions is set at</w:t>
      </w:r>
      <w:r w:rsidR="00833F1F" w:rsidRPr="00281F5C">
        <w:t xml:space="preserve"> </w:t>
      </w:r>
      <w:r w:rsidR="0005781C" w:rsidRPr="00281F5C">
        <w:t>10</w:t>
      </w:r>
      <w:r w:rsidR="00833F1F" w:rsidRPr="00281F5C">
        <w:t xml:space="preserve"> </w:t>
      </w:r>
      <w:r w:rsidR="008372AA" w:rsidRPr="00281F5C">
        <w:t>%</w:t>
      </w:r>
      <w:r w:rsidR="0068234B" w:rsidRPr="00281F5C">
        <w:t xml:space="preserve"> of the amount of the contract and must be presented in the form specified in the annex to the tender dossier</w:t>
      </w:r>
      <w:r w:rsidR="00CA00F7" w:rsidRPr="00281F5C">
        <w:t>, except where it takes the form of a certified cheque or a cash deposit</w:t>
      </w:r>
      <w:r w:rsidR="0068234B" w:rsidRPr="00281F5C">
        <w:t xml:space="preserve">. It will be released in accordance with the </w:t>
      </w:r>
      <w:r w:rsidR="00D3192F" w:rsidRPr="00281F5C">
        <w:t>s</w:t>
      </w:r>
      <w:r w:rsidR="0068234B" w:rsidRPr="00281F5C">
        <w:t xml:space="preserve">pecial </w:t>
      </w:r>
      <w:r w:rsidR="00D3192F" w:rsidRPr="00281F5C">
        <w:t>c</w:t>
      </w:r>
      <w:r w:rsidR="0068234B" w:rsidRPr="00281F5C">
        <w:t>onditions.</w:t>
      </w:r>
    </w:p>
    <w:p w14:paraId="2B889CD1" w14:textId="77777777" w:rsidR="0068234B" w:rsidRPr="00281F5C" w:rsidRDefault="00510D6D" w:rsidP="00D2731E">
      <w:pPr>
        <w:pStyle w:val="Heading2"/>
        <w:numPr>
          <w:ilvl w:val="0"/>
          <w:numId w:val="0"/>
        </w:numPr>
        <w:ind w:left="576" w:hanging="576"/>
      </w:pPr>
      <w:bookmarkStart w:id="38" w:name="_Toc185200661"/>
      <w:r w:rsidRPr="00281F5C">
        <w:t xml:space="preserve">27. </w:t>
      </w:r>
      <w:r w:rsidRPr="00281F5C">
        <w:tab/>
      </w:r>
      <w:r w:rsidR="0068234B" w:rsidRPr="00281F5C">
        <w:t>CANCELLATION OF THE TENDER PROCEDURE</w:t>
      </w:r>
      <w:bookmarkEnd w:id="38"/>
    </w:p>
    <w:p w14:paraId="32F4BE37" w14:textId="02848198" w:rsidR="0068234B" w:rsidRPr="00281F5C" w:rsidRDefault="0068234B" w:rsidP="00D2731E">
      <w:pPr>
        <w:ind w:left="709"/>
      </w:pPr>
      <w:r w:rsidRPr="00281F5C">
        <w:t xml:space="preserve">In the event of </w:t>
      </w:r>
      <w:r w:rsidR="00B85DA8" w:rsidRPr="00281F5C">
        <w:t xml:space="preserve">cancellation of </w:t>
      </w:r>
      <w:r w:rsidRPr="00281F5C">
        <w:t xml:space="preserve">a tender procedure, tenderers will be notified by the </w:t>
      </w:r>
      <w:r w:rsidR="00D3192F" w:rsidRPr="00281F5C">
        <w:t>c</w:t>
      </w:r>
      <w:r w:rsidRPr="00281F5C">
        <w:t xml:space="preserve">ontracting </w:t>
      </w:r>
      <w:r w:rsidR="00D3192F" w:rsidRPr="00281F5C">
        <w:t>a</w:t>
      </w:r>
      <w:r w:rsidRPr="00281F5C">
        <w:t xml:space="preserve">uthority. </w:t>
      </w:r>
      <w:r w:rsidR="00154711" w:rsidRPr="00281F5C">
        <w:t>In case of paper submission and, i</w:t>
      </w:r>
      <w:r w:rsidRPr="00281F5C">
        <w:t>f the tender procedure is cancelled before the tender opening session</w:t>
      </w:r>
      <w:r w:rsidR="008A3E96" w:rsidRPr="00281F5C">
        <w:t>,</w:t>
      </w:r>
      <w:r w:rsidRPr="00281F5C">
        <w:t xml:space="preserve"> the sealed envelopes will be returned, unopened, to the tenderers.</w:t>
      </w:r>
    </w:p>
    <w:p w14:paraId="723217F9" w14:textId="77777777" w:rsidR="0068234B" w:rsidRPr="00281F5C" w:rsidRDefault="0068234B" w:rsidP="00D2731E">
      <w:pPr>
        <w:ind w:left="709"/>
      </w:pPr>
      <w:r w:rsidRPr="00281F5C">
        <w:t>Cancellation may occur</w:t>
      </w:r>
      <w:r w:rsidR="00B57895" w:rsidRPr="00281F5C">
        <w:t>, for example,</w:t>
      </w:r>
      <w:r w:rsidRPr="00281F5C">
        <w:t xml:space="preserve"> where:</w:t>
      </w:r>
    </w:p>
    <w:p w14:paraId="06CE9D0D" w14:textId="77777777" w:rsidR="0068234B" w:rsidRPr="00281F5C" w:rsidRDefault="0068234B" w:rsidP="006B0C4A">
      <w:pPr>
        <w:numPr>
          <w:ilvl w:val="0"/>
          <w:numId w:val="12"/>
        </w:numPr>
        <w:spacing w:after="40"/>
        <w:ind w:left="1134" w:hanging="357"/>
      </w:pPr>
      <w:r w:rsidRPr="00281F5C">
        <w:t>the tender procedure has been unsuccessful, namely where no qualitatively or financially worthwhile tender has been received or there has been no valid response at all;</w:t>
      </w:r>
    </w:p>
    <w:p w14:paraId="3F6BBD49" w14:textId="77777777" w:rsidR="0068234B" w:rsidRPr="00281F5C" w:rsidRDefault="0068234B" w:rsidP="006B0C4A">
      <w:pPr>
        <w:numPr>
          <w:ilvl w:val="0"/>
          <w:numId w:val="12"/>
        </w:numPr>
        <w:spacing w:after="40"/>
        <w:ind w:left="1134" w:hanging="357"/>
      </w:pPr>
      <w:r w:rsidRPr="00281F5C">
        <w:t>the economic or technical parameters of the project have been fundamentally altered;</w:t>
      </w:r>
    </w:p>
    <w:p w14:paraId="234970E3" w14:textId="77777777" w:rsidR="0068234B" w:rsidRPr="00281F5C" w:rsidRDefault="0068234B" w:rsidP="006B0C4A">
      <w:pPr>
        <w:numPr>
          <w:ilvl w:val="0"/>
          <w:numId w:val="12"/>
        </w:numPr>
        <w:spacing w:after="40"/>
        <w:ind w:left="1134" w:hanging="357"/>
      </w:pPr>
      <w:r w:rsidRPr="00281F5C">
        <w:t>exceptional circumstances or force majeure render normal execution of the project impossible;</w:t>
      </w:r>
    </w:p>
    <w:p w14:paraId="537C865C" w14:textId="77777777" w:rsidR="0068234B" w:rsidRPr="00281F5C" w:rsidRDefault="0068234B" w:rsidP="006B0C4A">
      <w:pPr>
        <w:numPr>
          <w:ilvl w:val="0"/>
          <w:numId w:val="12"/>
        </w:numPr>
        <w:spacing w:after="40"/>
        <w:ind w:left="1134" w:hanging="357"/>
      </w:pPr>
      <w:r w:rsidRPr="00281F5C">
        <w:t>all technically compliant tenders exceed the financial resources available;</w:t>
      </w:r>
    </w:p>
    <w:p w14:paraId="6B3B65B7" w14:textId="77777777" w:rsidR="0068234B" w:rsidRPr="00281F5C" w:rsidRDefault="0068234B" w:rsidP="006B0C4A">
      <w:pPr>
        <w:numPr>
          <w:ilvl w:val="0"/>
          <w:numId w:val="12"/>
        </w:numPr>
        <w:spacing w:after="40"/>
        <w:ind w:left="1134" w:hanging="357"/>
      </w:pPr>
      <w:r w:rsidRPr="00281F5C">
        <w:t>there have been irregularities in the procedure, in particular where these have prevented fair competition;</w:t>
      </w:r>
    </w:p>
    <w:p w14:paraId="60BA05B4" w14:textId="77777777" w:rsidR="0068234B" w:rsidRPr="00281F5C" w:rsidRDefault="0068234B" w:rsidP="006B0C4A">
      <w:pPr>
        <w:numPr>
          <w:ilvl w:val="0"/>
          <w:numId w:val="12"/>
        </w:numPr>
        <w:spacing w:after="40"/>
        <w:ind w:left="1134" w:hanging="357"/>
      </w:pPr>
      <w:r w:rsidRPr="00281F5C">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281F5C" w:rsidRDefault="0068234B" w:rsidP="00285C17">
      <w:pPr>
        <w:rPr>
          <w:szCs w:val="22"/>
        </w:rPr>
      </w:pPr>
      <w:r w:rsidRPr="00281F5C">
        <w:rPr>
          <w:szCs w:val="22"/>
        </w:rPr>
        <w:t xml:space="preserve">In no event will the </w:t>
      </w:r>
      <w:r w:rsidR="00D3192F" w:rsidRPr="00281F5C">
        <w:rPr>
          <w:szCs w:val="22"/>
        </w:rPr>
        <w:t>c</w:t>
      </w:r>
      <w:r w:rsidRPr="00281F5C">
        <w:rPr>
          <w:szCs w:val="22"/>
        </w:rPr>
        <w:t xml:space="preserve">ontracting </w:t>
      </w:r>
      <w:r w:rsidR="00D3192F" w:rsidRPr="00281F5C">
        <w:rPr>
          <w:szCs w:val="22"/>
        </w:rPr>
        <w:t>a</w:t>
      </w:r>
      <w:r w:rsidRPr="00281F5C">
        <w:rPr>
          <w:szCs w:val="22"/>
        </w:rPr>
        <w:t xml:space="preserve">uthority be liable for </w:t>
      </w:r>
      <w:r w:rsidR="00B85DA8" w:rsidRPr="00281F5C">
        <w:rPr>
          <w:szCs w:val="22"/>
        </w:rPr>
        <w:t xml:space="preserve">any </w:t>
      </w:r>
      <w:r w:rsidRPr="00281F5C">
        <w:rPr>
          <w:szCs w:val="22"/>
        </w:rPr>
        <w:t xml:space="preserve">damages whatsoever including, without limitation, damages for loss of profits, in any way connected with the cancellation of a tender procedure, even if the </w:t>
      </w:r>
      <w:r w:rsidR="00D3192F" w:rsidRPr="00281F5C">
        <w:rPr>
          <w:szCs w:val="22"/>
        </w:rPr>
        <w:t>c</w:t>
      </w:r>
      <w:r w:rsidRPr="00281F5C">
        <w:rPr>
          <w:szCs w:val="22"/>
        </w:rPr>
        <w:t xml:space="preserve">ontracting </w:t>
      </w:r>
      <w:r w:rsidR="00D3192F" w:rsidRPr="00281F5C">
        <w:rPr>
          <w:szCs w:val="22"/>
        </w:rPr>
        <w:t>a</w:t>
      </w:r>
      <w:r w:rsidRPr="00281F5C">
        <w:rPr>
          <w:szCs w:val="22"/>
        </w:rPr>
        <w:t xml:space="preserve">uthority has been informed of the possibility of damage. </w:t>
      </w:r>
      <w:r w:rsidR="00B85DA8" w:rsidRPr="00281F5C">
        <w:rPr>
          <w:szCs w:val="22"/>
        </w:rPr>
        <w:t>P</w:t>
      </w:r>
      <w:r w:rsidRPr="00281F5C">
        <w:rPr>
          <w:szCs w:val="22"/>
        </w:rPr>
        <w:t xml:space="preserve">ublication of a </w:t>
      </w:r>
      <w:r w:rsidR="001F2D2F" w:rsidRPr="00281F5C">
        <w:rPr>
          <w:szCs w:val="22"/>
        </w:rPr>
        <w:t>contract notice</w:t>
      </w:r>
      <w:r w:rsidRPr="00281F5C">
        <w:rPr>
          <w:szCs w:val="22"/>
        </w:rPr>
        <w:t xml:space="preserve"> does not commit the </w:t>
      </w:r>
      <w:r w:rsidR="00D3192F" w:rsidRPr="00281F5C">
        <w:rPr>
          <w:szCs w:val="22"/>
        </w:rPr>
        <w:t>c</w:t>
      </w:r>
      <w:r w:rsidRPr="00281F5C">
        <w:rPr>
          <w:szCs w:val="22"/>
        </w:rPr>
        <w:t xml:space="preserve">ontracting </w:t>
      </w:r>
      <w:r w:rsidR="00D3192F" w:rsidRPr="00281F5C">
        <w:rPr>
          <w:szCs w:val="22"/>
        </w:rPr>
        <w:t>a</w:t>
      </w:r>
      <w:r w:rsidRPr="00281F5C">
        <w:rPr>
          <w:szCs w:val="22"/>
        </w:rPr>
        <w:t>uthority to implement the programme or project announced.</w:t>
      </w:r>
    </w:p>
    <w:p w14:paraId="686F9122" w14:textId="77777777" w:rsidR="0068234B" w:rsidRPr="00281F5C" w:rsidRDefault="00510D6D" w:rsidP="00D2731E">
      <w:pPr>
        <w:pStyle w:val="Heading2"/>
        <w:numPr>
          <w:ilvl w:val="0"/>
          <w:numId w:val="0"/>
        </w:numPr>
        <w:ind w:left="576" w:hanging="576"/>
      </w:pPr>
      <w:bookmarkStart w:id="39" w:name="_Toc185200662"/>
      <w:r w:rsidRPr="00281F5C">
        <w:t>28.</w:t>
      </w:r>
      <w:r w:rsidRPr="00281F5C">
        <w:tab/>
      </w:r>
      <w:r w:rsidR="0068234B" w:rsidRPr="00281F5C">
        <w:t>ETHICS CLAUSES</w:t>
      </w:r>
      <w:r w:rsidR="00023652" w:rsidRPr="00281F5C">
        <w:t xml:space="preserve"> AND CODE OF CONDUCT</w:t>
      </w:r>
      <w:bookmarkEnd w:id="39"/>
    </w:p>
    <w:p w14:paraId="1B1FB107" w14:textId="77777777" w:rsidR="00023652" w:rsidRPr="00281F5C" w:rsidRDefault="00510D6D" w:rsidP="00D2731E">
      <w:pPr>
        <w:pStyle w:val="Heading3"/>
        <w:numPr>
          <w:ilvl w:val="0"/>
          <w:numId w:val="0"/>
        </w:numPr>
      </w:pPr>
      <w:r w:rsidRPr="00281F5C">
        <w:t>28.1</w:t>
      </w:r>
      <w:r w:rsidRPr="00281F5C">
        <w:tab/>
      </w:r>
      <w:r w:rsidR="00023652" w:rsidRPr="00281F5C">
        <w:rPr>
          <w:u w:val="single"/>
        </w:rPr>
        <w:t>Absence of conflict of interest</w:t>
      </w:r>
      <w:r w:rsidR="00023652" w:rsidRPr="00281F5C">
        <w:t xml:space="preserve"> </w:t>
      </w:r>
    </w:p>
    <w:p w14:paraId="29D70DB2" w14:textId="77777777" w:rsidR="00023652" w:rsidRPr="00281F5C" w:rsidRDefault="00023652" w:rsidP="00023652">
      <w:pPr>
        <w:keepNext/>
        <w:spacing w:before="120"/>
        <w:ind w:left="420"/>
        <w:rPr>
          <w:szCs w:val="22"/>
        </w:rPr>
      </w:pPr>
      <w:r w:rsidRPr="00281F5C">
        <w:rPr>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w:t>
      </w:r>
      <w:r w:rsidRPr="00281F5C">
        <w:rPr>
          <w:szCs w:val="22"/>
        </w:rPr>
        <w:lastRenderedPageBreak/>
        <w:t xml:space="preserve">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77777777" w:rsidR="00023652" w:rsidRPr="00281F5C" w:rsidRDefault="00510D6D" w:rsidP="000A7BE8">
      <w:pPr>
        <w:pStyle w:val="Heading3"/>
        <w:numPr>
          <w:ilvl w:val="0"/>
          <w:numId w:val="0"/>
        </w:numPr>
        <w:ind w:left="720" w:hanging="720"/>
      </w:pPr>
      <w:r w:rsidRPr="00281F5C">
        <w:t>28.2</w:t>
      </w:r>
      <w:r w:rsidRPr="00281F5C">
        <w:tab/>
      </w:r>
      <w:r w:rsidR="00023652" w:rsidRPr="00281F5C">
        <w:rPr>
          <w:u w:val="single"/>
        </w:rPr>
        <w:t>Respect for human rights as well as environmental legislation and core labour standards</w:t>
      </w:r>
      <w:r w:rsidR="00023652" w:rsidRPr="00281F5C">
        <w:t xml:space="preserve"> </w:t>
      </w:r>
    </w:p>
    <w:p w14:paraId="247F2FD1" w14:textId="1BA50F60" w:rsidR="00023652" w:rsidRPr="00281F5C" w:rsidRDefault="00023652" w:rsidP="00023652">
      <w:pPr>
        <w:keepNext/>
        <w:spacing w:before="120"/>
        <w:ind w:left="420"/>
        <w:rPr>
          <w:szCs w:val="22"/>
        </w:rPr>
      </w:pPr>
      <w:r w:rsidRPr="00281F5C">
        <w:rPr>
          <w:szCs w:val="22"/>
        </w:rPr>
        <w:t xml:space="preserve">The tenderer and its </w:t>
      </w:r>
      <w:r w:rsidR="0012215B" w:rsidRPr="00281F5C">
        <w:t>personnel</w:t>
      </w:r>
      <w:r w:rsidRPr="00281F5C">
        <w:rPr>
          <w:szCs w:val="22"/>
        </w:rPr>
        <w:t xml:space="preserve"> must comply with human rights</w:t>
      </w:r>
      <w:r w:rsidR="000F3C1A" w:rsidRPr="00281F5C">
        <w:rPr>
          <w:szCs w:val="22"/>
        </w:rPr>
        <w:t xml:space="preserve"> and applicable data protection rules</w:t>
      </w:r>
      <w:r w:rsidRPr="00281F5C">
        <w:rPr>
          <w:szCs w:val="22"/>
        </w:rPr>
        <w:t xml:space="preserve">. In </w:t>
      </w:r>
      <w:proofErr w:type="gramStart"/>
      <w:r w:rsidRPr="00281F5C">
        <w:rPr>
          <w:szCs w:val="22"/>
        </w:rPr>
        <w:t>particular</w:t>
      </w:r>
      <w:proofErr w:type="gramEnd"/>
      <w:r w:rsidRPr="00281F5C">
        <w:rPr>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E5A3686" w14:textId="77777777" w:rsidR="00023652" w:rsidRPr="00281F5C" w:rsidRDefault="00023652" w:rsidP="00023652">
      <w:pPr>
        <w:keepNext/>
        <w:pBdr>
          <w:top w:val="single" w:sz="4" w:space="0" w:color="auto"/>
          <w:left w:val="single" w:sz="4" w:space="0" w:color="auto"/>
          <w:bottom w:val="single" w:sz="4" w:space="1" w:color="auto"/>
          <w:right w:val="single" w:sz="4" w:space="4" w:color="auto"/>
        </w:pBdr>
        <w:spacing w:before="120"/>
        <w:ind w:left="420"/>
        <w:rPr>
          <w:b/>
          <w:szCs w:val="22"/>
        </w:rPr>
      </w:pPr>
      <w:r w:rsidRPr="00281F5C">
        <w:rPr>
          <w:b/>
          <w:szCs w:val="22"/>
        </w:rPr>
        <w:t xml:space="preserve">Zero tolerance for sexual </w:t>
      </w:r>
      <w:proofErr w:type="gramStart"/>
      <w:r w:rsidRPr="00281F5C">
        <w:rPr>
          <w:b/>
          <w:szCs w:val="22"/>
        </w:rPr>
        <w:t>exploitation</w:t>
      </w:r>
      <w:r w:rsidR="00ED78C5" w:rsidRPr="00281F5C">
        <w:rPr>
          <w:b/>
          <w:szCs w:val="22"/>
        </w:rPr>
        <w:t>,</w:t>
      </w:r>
      <w:r w:rsidRPr="00281F5C">
        <w:rPr>
          <w:b/>
          <w:szCs w:val="22"/>
        </w:rPr>
        <w:t xml:space="preserve">  abuse</w:t>
      </w:r>
      <w:proofErr w:type="gramEnd"/>
      <w:r w:rsidR="00ED78C5" w:rsidRPr="00281F5C">
        <w:rPr>
          <w:b/>
          <w:szCs w:val="22"/>
        </w:rPr>
        <w:t xml:space="preserve"> and harassment</w:t>
      </w:r>
      <w:r w:rsidRPr="00281F5C">
        <w:rPr>
          <w:b/>
          <w:szCs w:val="22"/>
        </w:rPr>
        <w:t>:</w:t>
      </w:r>
    </w:p>
    <w:p w14:paraId="25EA851A" w14:textId="77777777" w:rsidR="00023652" w:rsidRPr="00281F5C"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281F5C">
        <w:rPr>
          <w:szCs w:val="22"/>
        </w:rPr>
        <w:t xml:space="preserve">The European Commission applies a policy of 'zero tolerance' in relation to all wrongful conduct which has an impact on the professional credibility of the tenderer. </w:t>
      </w:r>
    </w:p>
    <w:p w14:paraId="310108CB" w14:textId="77777777" w:rsidR="00023652" w:rsidRPr="00281F5C"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281F5C">
        <w:rPr>
          <w:szCs w:val="22"/>
        </w:rPr>
        <w:t xml:space="preserve">Physical abuse or punishment, or threats of physical abuse, sexual abuse or exploitation, harassment and verbal abuse, as well as other forms of intimidation shall be prohibited. </w:t>
      </w:r>
    </w:p>
    <w:p w14:paraId="0FBB1F21" w14:textId="77777777" w:rsidR="00023652" w:rsidRPr="00281F5C" w:rsidRDefault="00510D6D" w:rsidP="000A7BE8">
      <w:pPr>
        <w:pStyle w:val="Heading3"/>
        <w:numPr>
          <w:ilvl w:val="0"/>
          <w:numId w:val="0"/>
        </w:numPr>
      </w:pPr>
      <w:r w:rsidRPr="00281F5C">
        <w:t>28.3</w:t>
      </w:r>
      <w:r w:rsidRPr="00281F5C">
        <w:tab/>
      </w:r>
      <w:r w:rsidR="00023652" w:rsidRPr="00281F5C">
        <w:rPr>
          <w:u w:val="single"/>
        </w:rPr>
        <w:t>Anti-corruption and anti-bribery</w:t>
      </w:r>
      <w:r w:rsidR="00023652" w:rsidRPr="00281F5C">
        <w:t xml:space="preserve"> </w:t>
      </w:r>
    </w:p>
    <w:p w14:paraId="18A5DE20" w14:textId="77777777" w:rsidR="00023652" w:rsidRPr="00281F5C" w:rsidRDefault="00023652" w:rsidP="00023652">
      <w:pPr>
        <w:ind w:left="420"/>
        <w:rPr>
          <w:szCs w:val="22"/>
        </w:rPr>
      </w:pPr>
      <w:r w:rsidRPr="00281F5C">
        <w:rPr>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77777777" w:rsidR="00023652" w:rsidRPr="00281F5C" w:rsidRDefault="00510D6D" w:rsidP="000A7BE8">
      <w:pPr>
        <w:pStyle w:val="Heading3"/>
        <w:numPr>
          <w:ilvl w:val="0"/>
          <w:numId w:val="0"/>
        </w:numPr>
        <w:ind w:left="142"/>
      </w:pPr>
      <w:r w:rsidRPr="00281F5C">
        <w:t>28.4</w:t>
      </w:r>
      <w:r w:rsidRPr="00281F5C">
        <w:tab/>
      </w:r>
      <w:r w:rsidR="00023652" w:rsidRPr="00281F5C">
        <w:rPr>
          <w:u w:val="single"/>
        </w:rPr>
        <w:t>Unusual commercial expenses</w:t>
      </w:r>
      <w:r w:rsidR="00023652" w:rsidRPr="00281F5C">
        <w:t xml:space="preserve"> </w:t>
      </w:r>
    </w:p>
    <w:p w14:paraId="7E8BD864" w14:textId="77777777" w:rsidR="00023652" w:rsidRPr="00281F5C" w:rsidRDefault="00023652" w:rsidP="00023652">
      <w:pPr>
        <w:spacing w:before="120"/>
        <w:ind w:left="397"/>
        <w:rPr>
          <w:szCs w:val="22"/>
        </w:rPr>
      </w:pPr>
      <w:r w:rsidRPr="00281F5C">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281F5C" w:rsidRDefault="00023652" w:rsidP="00023652">
      <w:pPr>
        <w:spacing w:before="120"/>
        <w:ind w:left="397"/>
        <w:rPr>
          <w:szCs w:val="22"/>
        </w:rPr>
      </w:pPr>
      <w:r w:rsidRPr="00281F5C">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77777777" w:rsidR="00023652" w:rsidRPr="00281F5C" w:rsidRDefault="00510D6D" w:rsidP="000A7BE8">
      <w:pPr>
        <w:pStyle w:val="Heading3"/>
        <w:numPr>
          <w:ilvl w:val="0"/>
          <w:numId w:val="0"/>
        </w:numPr>
        <w:ind w:left="720" w:hanging="578"/>
      </w:pPr>
      <w:r w:rsidRPr="00281F5C">
        <w:t>28.5</w:t>
      </w:r>
      <w:r w:rsidR="00ED3948" w:rsidRPr="00281F5C">
        <w:tab/>
      </w:r>
      <w:r w:rsidR="000A1377" w:rsidRPr="00281F5C">
        <w:rPr>
          <w:u w:val="single"/>
        </w:rPr>
        <w:t>Breach of obligations</w:t>
      </w:r>
      <w:r w:rsidR="00023652" w:rsidRPr="00281F5C">
        <w:rPr>
          <w:u w:val="single"/>
        </w:rPr>
        <w:t>, irregularities or fraud</w:t>
      </w:r>
    </w:p>
    <w:p w14:paraId="36733DD3" w14:textId="77777777" w:rsidR="00023652" w:rsidRPr="00281F5C" w:rsidRDefault="00023652" w:rsidP="00023652">
      <w:pPr>
        <w:spacing w:before="120"/>
        <w:ind w:left="397"/>
        <w:rPr>
          <w:szCs w:val="22"/>
        </w:rPr>
      </w:pPr>
      <w:r w:rsidRPr="00281F5C">
        <w:rPr>
          <w:szCs w:val="22"/>
        </w:rPr>
        <w:t>The contracting authority reserves the right to suspend or cancel the procedure, where the award procedure proves to have be</w:t>
      </w:r>
      <w:r w:rsidR="000A1377" w:rsidRPr="00281F5C">
        <w:rPr>
          <w:szCs w:val="22"/>
        </w:rPr>
        <w:t>en subject to breach of obligations</w:t>
      </w:r>
      <w:r w:rsidRPr="00281F5C">
        <w:rPr>
          <w:szCs w:val="22"/>
        </w:rPr>
        <w:t>, irregularities</w:t>
      </w:r>
      <w:r w:rsidR="000A1377" w:rsidRPr="00281F5C">
        <w:rPr>
          <w:szCs w:val="22"/>
        </w:rPr>
        <w:t xml:space="preserve"> or fraud. If breach of obligations</w:t>
      </w:r>
      <w:r w:rsidRPr="00281F5C">
        <w:rPr>
          <w:szCs w:val="22"/>
        </w:rPr>
        <w:t>, irregularities or fraud are discovered after the award of the contract, the contracting authority may refrain from concluding the contract.</w:t>
      </w:r>
    </w:p>
    <w:p w14:paraId="7E17AA54" w14:textId="77777777" w:rsidR="0068234B" w:rsidRPr="0065752F" w:rsidRDefault="0068234B" w:rsidP="000A7BE8">
      <w:pPr>
        <w:rPr>
          <w:sz w:val="2"/>
          <w:szCs w:val="2"/>
          <w:highlight w:val="green"/>
        </w:rPr>
      </w:pPr>
    </w:p>
    <w:p w14:paraId="6CEE612F" w14:textId="77777777" w:rsidR="0068234B" w:rsidRPr="00281F5C" w:rsidRDefault="00510D6D" w:rsidP="00D2731E">
      <w:pPr>
        <w:pStyle w:val="Heading2"/>
        <w:numPr>
          <w:ilvl w:val="0"/>
          <w:numId w:val="0"/>
        </w:numPr>
        <w:ind w:left="576" w:hanging="576"/>
      </w:pPr>
      <w:bookmarkStart w:id="40" w:name="_Toc185200663"/>
      <w:r w:rsidRPr="00281F5C">
        <w:t>29.</w:t>
      </w:r>
      <w:r w:rsidRPr="00281F5C">
        <w:tab/>
      </w:r>
      <w:r w:rsidR="0068234B" w:rsidRPr="00281F5C">
        <w:t>APPEALS</w:t>
      </w:r>
      <w:bookmarkEnd w:id="40"/>
    </w:p>
    <w:p w14:paraId="10132DE8" w14:textId="77777777" w:rsidR="0068234B" w:rsidRPr="00281F5C" w:rsidRDefault="0068234B" w:rsidP="00285C17">
      <w:r w:rsidRPr="00281F5C">
        <w:t xml:space="preserve">Tenderers believing that they have been harmed by an error or irregularity during the award process may file a complaint. See </w:t>
      </w:r>
      <w:r w:rsidR="00CF634D" w:rsidRPr="00281F5C">
        <w:t>S</w:t>
      </w:r>
      <w:r w:rsidRPr="00281F5C">
        <w:t xml:space="preserve">ection </w:t>
      </w:r>
      <w:r w:rsidR="005E6EAE" w:rsidRPr="00281F5C">
        <w:t>2.12.</w:t>
      </w:r>
      <w:r w:rsidRPr="00281F5C">
        <w:t xml:space="preserve"> of the </w:t>
      </w:r>
      <w:r w:rsidR="005E6EAE" w:rsidRPr="00281F5C">
        <w:t>p</w:t>
      </w:r>
      <w:r w:rsidRPr="00281F5C">
        <w:t xml:space="preserve">ractical </w:t>
      </w:r>
      <w:r w:rsidR="005E6EAE" w:rsidRPr="00281F5C">
        <w:t>g</w:t>
      </w:r>
      <w:r w:rsidRPr="00281F5C">
        <w:t>uide.</w:t>
      </w:r>
    </w:p>
    <w:p w14:paraId="607EFDFA" w14:textId="77777777" w:rsidR="000F3C1A" w:rsidRPr="00281F5C" w:rsidRDefault="000F3C1A" w:rsidP="00D2731E">
      <w:pPr>
        <w:pStyle w:val="Heading2"/>
        <w:numPr>
          <w:ilvl w:val="0"/>
          <w:numId w:val="0"/>
        </w:numPr>
        <w:ind w:left="576" w:hanging="576"/>
        <w:rPr>
          <w:bCs/>
        </w:rPr>
      </w:pPr>
      <w:bookmarkStart w:id="41" w:name="_Toc185200664"/>
      <w:r w:rsidRPr="00281F5C">
        <w:rPr>
          <w:bCs/>
        </w:rPr>
        <w:lastRenderedPageBreak/>
        <w:t xml:space="preserve">30. </w:t>
      </w:r>
      <w:r w:rsidR="0063235B" w:rsidRPr="00281F5C">
        <w:rPr>
          <w:bCs/>
        </w:rPr>
        <w:tab/>
      </w:r>
      <w:r w:rsidRPr="00281F5C">
        <w:t>D</w:t>
      </w:r>
      <w:r w:rsidR="0063235B" w:rsidRPr="00281F5C">
        <w:t>ATA</w:t>
      </w:r>
      <w:r w:rsidR="0063235B" w:rsidRPr="00281F5C">
        <w:rPr>
          <w:bCs/>
        </w:rPr>
        <w:t xml:space="preserve"> </w:t>
      </w:r>
      <w:r w:rsidR="0063235B" w:rsidRPr="00281F5C">
        <w:t>PROTECTION</w:t>
      </w:r>
      <w:bookmarkEnd w:id="41"/>
    </w:p>
    <w:p w14:paraId="1D73058E" w14:textId="38892CA3" w:rsidR="000F3C1A" w:rsidRPr="00281F5C" w:rsidRDefault="000F3C1A" w:rsidP="00D2731E">
      <w:pPr>
        <w:spacing w:before="120"/>
        <w:ind w:left="0"/>
        <w:rPr>
          <w:szCs w:val="22"/>
        </w:rPr>
      </w:pPr>
      <w:r w:rsidRPr="00281F5C">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5AC3989B" w:rsidR="000F3C1A" w:rsidRPr="00281F5C" w:rsidRDefault="000F3C1A" w:rsidP="00D2731E">
      <w:pPr>
        <w:spacing w:before="120"/>
        <w:ind w:left="0"/>
        <w:rPr>
          <w:szCs w:val="22"/>
        </w:rPr>
      </w:pPr>
      <w:r w:rsidRPr="00281F5C">
        <w:rPr>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F551F" w:rsidRPr="00281F5C">
        <w:rPr>
          <w:szCs w:val="22"/>
        </w:rPr>
        <w:t xml:space="preserve"> </w:t>
      </w:r>
      <w:r w:rsidRPr="00281F5C">
        <w:rPr>
          <w:szCs w:val="22"/>
        </w:rPr>
        <w:t>the head of contracts and finance unit R4 of DG Neighbourho</w:t>
      </w:r>
      <w:r w:rsidR="000F551F" w:rsidRPr="00281F5C">
        <w:rPr>
          <w:szCs w:val="22"/>
        </w:rPr>
        <w:t xml:space="preserve">od and Enlargement Negotiations. </w:t>
      </w:r>
    </w:p>
    <w:p w14:paraId="753FA604" w14:textId="77777777" w:rsidR="000F3C1A" w:rsidRPr="00281F5C" w:rsidRDefault="000F3C1A" w:rsidP="00D2731E">
      <w:pPr>
        <w:spacing w:before="120"/>
        <w:ind w:left="0"/>
        <w:rPr>
          <w:szCs w:val="22"/>
        </w:rPr>
      </w:pPr>
      <w:r w:rsidRPr="00281F5C">
        <w:rPr>
          <w:szCs w:val="22"/>
        </w:rPr>
        <w:t>Details concerning processing of your personal data by the Commission are available on the privacy statement at:</w:t>
      </w:r>
    </w:p>
    <w:p w14:paraId="25D0EDA7" w14:textId="4E1A0EC1" w:rsidR="000F3C1A" w:rsidRPr="00281F5C" w:rsidRDefault="004E1DBB" w:rsidP="00D2731E">
      <w:pPr>
        <w:ind w:left="0"/>
        <w:rPr>
          <w:szCs w:val="22"/>
        </w:rPr>
      </w:pPr>
      <w:hyperlink r:id="rId18" w:history="1">
        <w:r w:rsidR="000F3C1A" w:rsidRPr="00281F5C">
          <w:rPr>
            <w:rStyle w:val="Hyperlink"/>
            <w:szCs w:val="22"/>
          </w:rPr>
          <w:t>http://ec.europa.eu/europeaid/prag/annexes.do?chapterTitleCode=A</w:t>
        </w:r>
      </w:hyperlink>
      <w:r w:rsidR="000F3C1A" w:rsidRPr="00281F5C">
        <w:rPr>
          <w:color w:val="1F497D"/>
          <w:szCs w:val="22"/>
        </w:rPr>
        <w:t xml:space="preserve"> </w:t>
      </w:r>
    </w:p>
    <w:p w14:paraId="5B39EAF8" w14:textId="58B4D3EF" w:rsidR="000F3C1A" w:rsidRPr="00281F5C" w:rsidRDefault="000F3C1A" w:rsidP="00D2731E">
      <w:pPr>
        <w:ind w:left="0"/>
        <w:rPr>
          <w:szCs w:val="22"/>
          <w:lang w:eastAsia="en-GB"/>
        </w:rPr>
      </w:pPr>
      <w:r w:rsidRPr="00281F5C">
        <w:rPr>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57F81AFD" w14:textId="77777777" w:rsidR="0068234B" w:rsidRPr="00281F5C" w:rsidRDefault="000F3C1A" w:rsidP="00D2731E">
      <w:pPr>
        <w:pStyle w:val="Heading2"/>
        <w:numPr>
          <w:ilvl w:val="0"/>
          <w:numId w:val="0"/>
        </w:numPr>
        <w:ind w:left="576" w:hanging="576"/>
      </w:pPr>
      <w:r w:rsidRPr="00281F5C" w:rsidDel="000F3C1A">
        <w:t xml:space="preserve"> </w:t>
      </w:r>
      <w:bookmarkStart w:id="42" w:name="_Toc185200665"/>
      <w:r w:rsidR="00285C17" w:rsidRPr="00281F5C">
        <w:t>31</w:t>
      </w:r>
      <w:r w:rsidR="0063235B" w:rsidRPr="00281F5C">
        <w:t>.</w:t>
      </w:r>
      <w:r w:rsidR="00285C17" w:rsidRPr="00281F5C">
        <w:tab/>
      </w:r>
      <w:r w:rsidR="0068234B" w:rsidRPr="00281F5C">
        <w:t xml:space="preserve">EARLY </w:t>
      </w:r>
      <w:r w:rsidR="00AB5381" w:rsidRPr="00281F5C">
        <w:t xml:space="preserve">DETECTION </w:t>
      </w:r>
      <w:r w:rsidR="0068234B" w:rsidRPr="00281F5C">
        <w:t xml:space="preserve">AND EXCLUSION </w:t>
      </w:r>
      <w:r w:rsidR="00AB5381" w:rsidRPr="00281F5C">
        <w:t>SYSTEM</w:t>
      </w:r>
      <w:bookmarkEnd w:id="42"/>
    </w:p>
    <w:p w14:paraId="64302F27" w14:textId="77777777" w:rsidR="0068234B" w:rsidRPr="000F1C89" w:rsidRDefault="0068234B" w:rsidP="00D2731E">
      <w:pPr>
        <w:ind w:left="0"/>
      </w:pPr>
      <w:r w:rsidRPr="00281F5C">
        <w:t xml:space="preserve">The tenderers and, if they are legal entities, persons who have powers of representation, decision-making or control over them, are informed that, should they be in one of the situations </w:t>
      </w:r>
      <w:r w:rsidR="00AB5381" w:rsidRPr="00281F5C">
        <w:t>of early detection or exclusion</w:t>
      </w:r>
      <w:r w:rsidR="00490927" w:rsidRPr="00281F5C">
        <w:t xml:space="preserve">, </w:t>
      </w:r>
      <w:r w:rsidRPr="00281F5C">
        <w:t xml:space="preserve">their personal details (name, given name if natural person, address, legal form and name and given name of the persons with powers of representation, decision-making or control, if legal person) may be registered in the </w:t>
      </w:r>
      <w:r w:rsidR="0007013D" w:rsidRPr="00281F5C">
        <w:t>e</w:t>
      </w:r>
      <w:r w:rsidR="00AB5381" w:rsidRPr="00281F5C">
        <w:t xml:space="preserve">arly </w:t>
      </w:r>
      <w:r w:rsidR="0007013D" w:rsidRPr="00281F5C">
        <w:t>d</w:t>
      </w:r>
      <w:r w:rsidR="00AB5381" w:rsidRPr="00281F5C">
        <w:t xml:space="preserve">etection and </w:t>
      </w:r>
      <w:r w:rsidR="0007013D" w:rsidRPr="00281F5C">
        <w:t>e</w:t>
      </w:r>
      <w:r w:rsidR="00AB5381" w:rsidRPr="00281F5C">
        <w:t xml:space="preserve">xclusion </w:t>
      </w:r>
      <w:r w:rsidR="0007013D" w:rsidRPr="00281F5C">
        <w:t>s</w:t>
      </w:r>
      <w:r w:rsidR="00AB5381" w:rsidRPr="00281F5C">
        <w:t xml:space="preserve">ystem (EDES) </w:t>
      </w:r>
      <w:r w:rsidRPr="00281F5C">
        <w:t xml:space="preserve"> and communicated to the persons and entities </w:t>
      </w:r>
      <w:r w:rsidR="00AB5381" w:rsidRPr="00281F5C">
        <w:t xml:space="preserve">concerned </w:t>
      </w:r>
      <w:r w:rsidRPr="00281F5C">
        <w:t>in relation to the award or the execution of a procurement contract.</w:t>
      </w:r>
    </w:p>
    <w:p w14:paraId="278DE3CE" w14:textId="74C10A9A" w:rsidR="00285C17" w:rsidRDefault="00285C17" w:rsidP="00285C17">
      <w:pPr>
        <w:spacing w:before="600"/>
        <w:jc w:val="center"/>
      </w:pPr>
      <w:r w:rsidRPr="000F1C89">
        <w:t>* * *</w:t>
      </w:r>
    </w:p>
    <w:sectPr w:rsidR="00285C17" w:rsidSect="00EB7672">
      <w:pgSz w:w="11907" w:h="16840" w:code="9"/>
      <w:pgMar w:top="1298" w:right="1298" w:bottom="1077" w:left="129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06B1E" w14:textId="77777777" w:rsidR="004E1DBB" w:rsidRPr="00E725FE" w:rsidRDefault="004E1DBB">
      <w:r w:rsidRPr="00E725FE">
        <w:separator/>
      </w:r>
    </w:p>
  </w:endnote>
  <w:endnote w:type="continuationSeparator" w:id="0">
    <w:p w14:paraId="5DB89279" w14:textId="77777777" w:rsidR="004E1DBB" w:rsidRPr="00E725FE" w:rsidRDefault="004E1DB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onotype Sorts">
    <w:altName w:val="Courier New"/>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CA61B" w14:textId="77777777" w:rsidR="003176E6" w:rsidRDefault="00317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176E6" w:rsidRDefault="003176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DA97D" w14:textId="78532F4D" w:rsidR="003176E6" w:rsidRPr="00684DD9" w:rsidRDefault="003176E6" w:rsidP="00617D2D">
    <w:pPr>
      <w:pStyle w:val="Footer"/>
      <w:tabs>
        <w:tab w:val="clear" w:pos="4320"/>
        <w:tab w:val="clear" w:pos="8640"/>
        <w:tab w:val="right" w:pos="9214"/>
      </w:tabs>
      <w:spacing w:after="0"/>
      <w:ind w:left="0" w:right="5"/>
      <w:rPr>
        <w:rStyle w:val="PageNumber"/>
        <w:sz w:val="18"/>
        <w:szCs w:val="18"/>
      </w:rPr>
    </w:pPr>
    <w:r>
      <w:rPr>
        <w:b/>
        <w:sz w:val="18"/>
      </w:rPr>
      <w:t>2021.1</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C961F7">
      <w:rPr>
        <w:rStyle w:val="PageNumber"/>
        <w:noProof/>
        <w:sz w:val="18"/>
        <w:szCs w:val="18"/>
      </w:rPr>
      <w:t>19</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C961F7">
      <w:rPr>
        <w:rStyle w:val="PageNumber"/>
        <w:noProof/>
        <w:sz w:val="18"/>
        <w:szCs w:val="18"/>
      </w:rPr>
      <w:t>19</w:t>
    </w:r>
    <w:r w:rsidRPr="00684DD9">
      <w:rPr>
        <w:rStyle w:val="PageNumber"/>
        <w:sz w:val="18"/>
        <w:szCs w:val="18"/>
      </w:rPr>
      <w:fldChar w:fldCharType="end"/>
    </w:r>
  </w:p>
  <w:p w14:paraId="4A3BFEBF" w14:textId="77777777" w:rsidR="003176E6" w:rsidRPr="00684DD9" w:rsidRDefault="003176E6" w:rsidP="00617D2D">
    <w:pPr>
      <w:spacing w:after="0"/>
      <w:ind w:left="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6F5" w14:textId="5AF732D3" w:rsidR="003176E6" w:rsidRPr="00684DD9" w:rsidRDefault="003176E6" w:rsidP="00D2731E">
    <w:pPr>
      <w:pStyle w:val="Footer"/>
      <w:tabs>
        <w:tab w:val="clear" w:pos="4320"/>
        <w:tab w:val="clear" w:pos="8640"/>
        <w:tab w:val="right" w:pos="9214"/>
      </w:tabs>
      <w:spacing w:after="0"/>
      <w:ind w:left="0" w:right="5"/>
      <w:rPr>
        <w:rStyle w:val="PageNumber"/>
        <w:sz w:val="18"/>
        <w:szCs w:val="18"/>
      </w:rPr>
    </w:pPr>
    <w:r>
      <w:rPr>
        <w:b/>
        <w:sz w:val="18"/>
      </w:rPr>
      <w:t>2021.1</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C961F7">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C961F7">
      <w:rPr>
        <w:rStyle w:val="PageNumber"/>
        <w:noProof/>
        <w:sz w:val="18"/>
        <w:szCs w:val="18"/>
      </w:rPr>
      <w:t>19</w:t>
    </w:r>
    <w:r w:rsidRPr="00684DD9">
      <w:rPr>
        <w:rStyle w:val="PageNumber"/>
        <w:sz w:val="18"/>
        <w:szCs w:val="18"/>
      </w:rPr>
      <w:fldChar w:fldCharType="end"/>
    </w:r>
  </w:p>
  <w:p w14:paraId="6067BA88" w14:textId="77777777" w:rsidR="003176E6" w:rsidRPr="00684DD9" w:rsidRDefault="003176E6" w:rsidP="005C5770">
    <w:pPr>
      <w:spacing w:after="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0A42D" w14:textId="77777777" w:rsidR="004E1DBB" w:rsidRPr="00E725FE" w:rsidRDefault="004E1DBB" w:rsidP="005C5770">
      <w:pPr>
        <w:spacing w:after="40"/>
        <w:ind w:left="0"/>
      </w:pPr>
      <w:r w:rsidRPr="00E725FE">
        <w:separator/>
      </w:r>
    </w:p>
  </w:footnote>
  <w:footnote w:type="continuationSeparator" w:id="0">
    <w:p w14:paraId="47D31C14" w14:textId="77777777" w:rsidR="004E1DBB" w:rsidRPr="00E725FE" w:rsidRDefault="004E1DBB">
      <w:r w:rsidRPr="00E725FE">
        <w:continuationSeparator/>
      </w:r>
    </w:p>
  </w:footnote>
  <w:footnote w:id="1">
    <w:p w14:paraId="77FCC0F7" w14:textId="77777777" w:rsidR="003176E6" w:rsidRPr="00B850C4" w:rsidRDefault="003176E6" w:rsidP="00F61F86">
      <w:pPr>
        <w:pStyle w:val="FootnoteText"/>
      </w:pPr>
      <w:r>
        <w:rPr>
          <w:rStyle w:val="FootnoteReference"/>
        </w:rPr>
        <w:footnoteRef/>
      </w:r>
      <w:r>
        <w:t xml:space="preserve"> The minutes should comply with the requirements on Data Protection, section 30 of this annex.</w:t>
      </w:r>
    </w:p>
  </w:footnote>
  <w:footnote w:id="2">
    <w:p w14:paraId="1D56329B" w14:textId="77777777" w:rsidR="003176E6" w:rsidRPr="00FA17F7" w:rsidRDefault="003176E6">
      <w:pPr>
        <w:pStyle w:val="FootnoteText"/>
      </w:pPr>
      <w:r>
        <w:rPr>
          <w:rStyle w:val="FootnoteReference"/>
        </w:rPr>
        <w:footnoteRef/>
      </w:r>
      <w:r>
        <w:t xml:space="preserve"> See PRAG 2.6.10.1.3 A)</w:t>
      </w:r>
    </w:p>
  </w:footnote>
  <w:footnote w:id="3">
    <w:p w14:paraId="0EE03875" w14:textId="77777777" w:rsidR="003176E6" w:rsidRPr="00E725FE" w:rsidRDefault="003176E6" w:rsidP="00CF634D">
      <w:pPr>
        <w:pStyle w:val="FootnoteText"/>
      </w:pPr>
      <w:r w:rsidRPr="00E725FE">
        <w:rPr>
          <w:rStyle w:val="FootnoteReference"/>
        </w:rPr>
        <w:footnoteRef/>
      </w:r>
      <w:r>
        <w:t xml:space="preserve"> </w:t>
      </w:r>
      <w:r w:rsidRPr="00E725FE">
        <w:t xml:space="preserve">The currency of tender </w:t>
      </w:r>
      <w:r>
        <w:t>will</w:t>
      </w:r>
      <w:r w:rsidRPr="00E725FE">
        <w:t xml:space="preserve"> be the currency of the contract and of payment.</w:t>
      </w:r>
    </w:p>
  </w:footnote>
  <w:footnote w:id="4">
    <w:p w14:paraId="4AE2934E" w14:textId="77777777" w:rsidR="003176E6" w:rsidRPr="006D46E8" w:rsidRDefault="003176E6">
      <w:pPr>
        <w:pStyle w:val="FootnoteText"/>
      </w:pPr>
      <w:r>
        <w:rPr>
          <w:rStyle w:val="FootnoteReference"/>
        </w:rPr>
        <w:footnoteRef/>
      </w:r>
      <w:r>
        <w:t xml:space="preserve"> </w:t>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E1A91" w14:textId="77777777" w:rsidR="003176E6" w:rsidRDefault="003176E6"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881927"/>
    <w:multiLevelType w:val="hybridMultilevel"/>
    <w:tmpl w:val="63621E56"/>
    <w:lvl w:ilvl="0" w:tplc="8F66C52E">
      <w:start w:val="1"/>
      <w:numFmt w:val="bullet"/>
      <w:lvlText w:val="-"/>
      <w:lvlJc w:val="left"/>
      <w:pPr>
        <w:ind w:left="2509" w:hanging="360"/>
      </w:pPr>
      <w:rPr>
        <w:rFonts w:ascii="Calibri" w:hAnsi="Calibri" w:hint="default"/>
        <w:sz w:val="18"/>
      </w:rPr>
    </w:lvl>
    <w:lvl w:ilvl="1" w:tplc="042F0003" w:tentative="1">
      <w:start w:val="1"/>
      <w:numFmt w:val="bullet"/>
      <w:lvlText w:val="o"/>
      <w:lvlJc w:val="left"/>
      <w:pPr>
        <w:ind w:left="3229" w:hanging="360"/>
      </w:pPr>
      <w:rPr>
        <w:rFonts w:ascii="Courier New" w:hAnsi="Courier New" w:cs="Courier New" w:hint="default"/>
      </w:rPr>
    </w:lvl>
    <w:lvl w:ilvl="2" w:tplc="042F0005" w:tentative="1">
      <w:start w:val="1"/>
      <w:numFmt w:val="bullet"/>
      <w:lvlText w:val=""/>
      <w:lvlJc w:val="left"/>
      <w:pPr>
        <w:ind w:left="3949" w:hanging="360"/>
      </w:pPr>
      <w:rPr>
        <w:rFonts w:ascii="Wingdings" w:hAnsi="Wingdings" w:hint="default"/>
      </w:rPr>
    </w:lvl>
    <w:lvl w:ilvl="3" w:tplc="042F0001" w:tentative="1">
      <w:start w:val="1"/>
      <w:numFmt w:val="bullet"/>
      <w:lvlText w:val=""/>
      <w:lvlJc w:val="left"/>
      <w:pPr>
        <w:ind w:left="4669" w:hanging="360"/>
      </w:pPr>
      <w:rPr>
        <w:rFonts w:ascii="Symbol" w:hAnsi="Symbol" w:hint="default"/>
      </w:rPr>
    </w:lvl>
    <w:lvl w:ilvl="4" w:tplc="042F0003" w:tentative="1">
      <w:start w:val="1"/>
      <w:numFmt w:val="bullet"/>
      <w:lvlText w:val="o"/>
      <w:lvlJc w:val="left"/>
      <w:pPr>
        <w:ind w:left="5389" w:hanging="360"/>
      </w:pPr>
      <w:rPr>
        <w:rFonts w:ascii="Courier New" w:hAnsi="Courier New" w:cs="Courier New" w:hint="default"/>
      </w:rPr>
    </w:lvl>
    <w:lvl w:ilvl="5" w:tplc="042F0005" w:tentative="1">
      <w:start w:val="1"/>
      <w:numFmt w:val="bullet"/>
      <w:lvlText w:val=""/>
      <w:lvlJc w:val="left"/>
      <w:pPr>
        <w:ind w:left="6109" w:hanging="360"/>
      </w:pPr>
      <w:rPr>
        <w:rFonts w:ascii="Wingdings" w:hAnsi="Wingdings" w:hint="default"/>
      </w:rPr>
    </w:lvl>
    <w:lvl w:ilvl="6" w:tplc="042F0001" w:tentative="1">
      <w:start w:val="1"/>
      <w:numFmt w:val="bullet"/>
      <w:lvlText w:val=""/>
      <w:lvlJc w:val="left"/>
      <w:pPr>
        <w:ind w:left="6829" w:hanging="360"/>
      </w:pPr>
      <w:rPr>
        <w:rFonts w:ascii="Symbol" w:hAnsi="Symbol" w:hint="default"/>
      </w:rPr>
    </w:lvl>
    <w:lvl w:ilvl="7" w:tplc="042F0003" w:tentative="1">
      <w:start w:val="1"/>
      <w:numFmt w:val="bullet"/>
      <w:lvlText w:val="o"/>
      <w:lvlJc w:val="left"/>
      <w:pPr>
        <w:ind w:left="7549" w:hanging="360"/>
      </w:pPr>
      <w:rPr>
        <w:rFonts w:ascii="Courier New" w:hAnsi="Courier New" w:cs="Courier New" w:hint="default"/>
      </w:rPr>
    </w:lvl>
    <w:lvl w:ilvl="8" w:tplc="042F0005" w:tentative="1">
      <w:start w:val="1"/>
      <w:numFmt w:val="bullet"/>
      <w:lvlText w:val=""/>
      <w:lvlJc w:val="left"/>
      <w:pPr>
        <w:ind w:left="8269" w:hanging="360"/>
      </w:pPr>
      <w:rPr>
        <w:rFonts w:ascii="Wingdings" w:hAnsi="Wingdings" w:hint="default"/>
      </w:rPr>
    </w:lvl>
  </w:abstractNum>
  <w:abstractNum w:abstractNumId="4" w15:restartNumberingAfterBreak="0">
    <w:nsid w:val="0C403092"/>
    <w:multiLevelType w:val="hybridMultilevel"/>
    <w:tmpl w:val="13AE72DA"/>
    <w:lvl w:ilvl="0" w:tplc="5D32B01E">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B4C09"/>
    <w:multiLevelType w:val="hybridMultilevel"/>
    <w:tmpl w:val="8EEA4E4C"/>
    <w:lvl w:ilvl="0" w:tplc="D00859BA">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8"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vanish w:val="0"/>
        <w:webHidden w:val="0"/>
        <w:color w:val="000000"/>
        <w:spacing w:val="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webHidden w:val="0"/>
        <w:color w:val="auto"/>
        <w:spacing w:val="0"/>
        <w:w w:val="100"/>
        <w:kern w:val="0"/>
        <w:positio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52639F6"/>
    <w:multiLevelType w:val="hybridMultilevel"/>
    <w:tmpl w:val="D7BA764C"/>
    <w:lvl w:ilvl="0" w:tplc="A6E64BD0">
      <w:start w:val="1"/>
      <w:numFmt w:val="lowerLetter"/>
      <w:lvlText w:val="(%1)"/>
      <w:lvlJc w:val="left"/>
      <w:pPr>
        <w:ind w:left="1069" w:hanging="360"/>
      </w:pPr>
      <w:rPr>
        <w:rFonts w:hint="default"/>
      </w:rPr>
    </w:lvl>
    <w:lvl w:ilvl="1" w:tplc="0409001B">
      <w:start w:val="1"/>
      <w:numFmt w:val="lowerRoman"/>
      <w:lvlText w:val="%2."/>
      <w:lvlJc w:val="right"/>
      <w:pPr>
        <w:ind w:left="1789" w:hanging="360"/>
      </w:pPr>
    </w:lvl>
    <w:lvl w:ilvl="2" w:tplc="0409001B">
      <w:start w:val="1"/>
      <w:numFmt w:val="lowerRoman"/>
      <w:lvlText w:val="%3."/>
      <w:lvlJc w:val="right"/>
      <w:pPr>
        <w:ind w:left="2509" w:hanging="180"/>
      </w:pPr>
    </w:lvl>
    <w:lvl w:ilvl="3" w:tplc="1E4A4050">
      <w:start w:val="1"/>
      <w:numFmt w:val="upperLetter"/>
      <w:lvlText w:val="%4."/>
      <w:lvlJc w:val="left"/>
      <w:pPr>
        <w:ind w:left="3229" w:hanging="360"/>
      </w:pPr>
      <w:rPr>
        <w:rFonts w:hint="default"/>
      </w:r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48B57E9C"/>
    <w:multiLevelType w:val="hybridMultilevel"/>
    <w:tmpl w:val="E96461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34512"/>
    <w:multiLevelType w:val="hybridMultilevel"/>
    <w:tmpl w:val="17AEE530"/>
    <w:lvl w:ilvl="0" w:tplc="5D32B01E">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30E73"/>
    <w:multiLevelType w:val="multilevel"/>
    <w:tmpl w:val="0AB4F934"/>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34048DB"/>
    <w:multiLevelType w:val="multilevel"/>
    <w:tmpl w:val="05C46F48"/>
    <w:lvl w:ilvl="0">
      <w:start w:val="1"/>
      <w:numFmt w:val="none"/>
      <w:pStyle w:val="Heading1"/>
      <w:lvlText w:val=""/>
      <w:lvlJc w:val="left"/>
      <w:pPr>
        <w:ind w:left="432" w:hanging="432"/>
      </w:pPr>
      <w:rPr>
        <w:rFonts w:hint="default"/>
      </w:rPr>
    </w:lvl>
    <w:lvl w:ilvl="1">
      <w:start w:val="1"/>
      <w:numFmt w:val="decimal"/>
      <w:pStyle w:val="Heading2"/>
      <w:lvlText w:val="%2."/>
      <w:lvlJc w:val="left"/>
      <w:pPr>
        <w:ind w:left="576" w:hanging="576"/>
      </w:pPr>
      <w:rPr>
        <w:rFonts w:hint="default"/>
        <w:b/>
      </w:rPr>
    </w:lvl>
    <w:lvl w:ilvl="2">
      <w:start w:val="1"/>
      <w:numFmt w:val="decimal"/>
      <w:pStyle w:val="Heading3"/>
      <w:lvlText w:val="%1%2.%3."/>
      <w:lvlJc w:val="left"/>
      <w:pPr>
        <w:ind w:left="862" w:hanging="720"/>
      </w:pPr>
      <w:rPr>
        <w:rFonts w:hint="default"/>
      </w:rPr>
    </w:lvl>
    <w:lvl w:ilvl="3">
      <w:start w:val="1"/>
      <w:numFmt w:val="decimal"/>
      <w:lvlText w:val="%1%2.%3.%4."/>
      <w:lvlJc w:val="left"/>
      <w:pPr>
        <w:ind w:left="1574" w:hanging="864"/>
      </w:pPr>
      <w:rPr>
        <w:rFonts w:ascii="Times New Roman" w:hAnsi="Times New Roman"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8A835A9"/>
    <w:multiLevelType w:val="multilevel"/>
    <w:tmpl w:val="93FA7168"/>
    <w:lvl w:ilvl="0">
      <w:start w:val="1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2395273"/>
    <w:multiLevelType w:val="hybridMultilevel"/>
    <w:tmpl w:val="D67AC0BA"/>
    <w:lvl w:ilvl="0" w:tplc="4E3A5D46">
      <w:start w:val="1"/>
      <w:numFmt w:val="lowerLetter"/>
      <w:lvlText w:val="%1)"/>
      <w:lvlJc w:val="left"/>
      <w:pPr>
        <w:ind w:left="840" w:hanging="360"/>
      </w:pPr>
      <w:rPr>
        <w:rFonts w:eastAsia="Times New Roman"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4"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9B1CC8"/>
    <w:multiLevelType w:val="hybridMultilevel"/>
    <w:tmpl w:val="608414F4"/>
    <w:lvl w:ilvl="0" w:tplc="DC649854">
      <w:start w:val="1"/>
      <w:numFmt w:val="lowerLetter"/>
      <w:lvlText w:val="%1)"/>
      <w:lvlJc w:val="left"/>
      <w:pPr>
        <w:ind w:left="774" w:hanging="360"/>
      </w:pPr>
      <w:rPr>
        <w:rFonts w:hint="default"/>
      </w:rPr>
    </w:lvl>
    <w:lvl w:ilvl="1" w:tplc="04020019" w:tentative="1">
      <w:start w:val="1"/>
      <w:numFmt w:val="lowerLetter"/>
      <w:lvlText w:val="%2."/>
      <w:lvlJc w:val="left"/>
      <w:pPr>
        <w:ind w:left="1494" w:hanging="360"/>
      </w:pPr>
    </w:lvl>
    <w:lvl w:ilvl="2" w:tplc="0402001B" w:tentative="1">
      <w:start w:val="1"/>
      <w:numFmt w:val="lowerRoman"/>
      <w:lvlText w:val="%3."/>
      <w:lvlJc w:val="right"/>
      <w:pPr>
        <w:ind w:left="2214" w:hanging="180"/>
      </w:pPr>
    </w:lvl>
    <w:lvl w:ilvl="3" w:tplc="0402000F" w:tentative="1">
      <w:start w:val="1"/>
      <w:numFmt w:val="decimal"/>
      <w:lvlText w:val="%4."/>
      <w:lvlJc w:val="left"/>
      <w:pPr>
        <w:ind w:left="2934" w:hanging="360"/>
      </w:pPr>
    </w:lvl>
    <w:lvl w:ilvl="4" w:tplc="04020019" w:tentative="1">
      <w:start w:val="1"/>
      <w:numFmt w:val="lowerLetter"/>
      <w:lvlText w:val="%5."/>
      <w:lvlJc w:val="left"/>
      <w:pPr>
        <w:ind w:left="3654" w:hanging="360"/>
      </w:pPr>
    </w:lvl>
    <w:lvl w:ilvl="5" w:tplc="0402001B" w:tentative="1">
      <w:start w:val="1"/>
      <w:numFmt w:val="lowerRoman"/>
      <w:lvlText w:val="%6."/>
      <w:lvlJc w:val="right"/>
      <w:pPr>
        <w:ind w:left="4374" w:hanging="180"/>
      </w:pPr>
    </w:lvl>
    <w:lvl w:ilvl="6" w:tplc="0402000F" w:tentative="1">
      <w:start w:val="1"/>
      <w:numFmt w:val="decimal"/>
      <w:lvlText w:val="%7."/>
      <w:lvlJc w:val="left"/>
      <w:pPr>
        <w:ind w:left="5094" w:hanging="360"/>
      </w:pPr>
    </w:lvl>
    <w:lvl w:ilvl="7" w:tplc="04020019" w:tentative="1">
      <w:start w:val="1"/>
      <w:numFmt w:val="lowerLetter"/>
      <w:lvlText w:val="%8."/>
      <w:lvlJc w:val="left"/>
      <w:pPr>
        <w:ind w:left="5814" w:hanging="360"/>
      </w:pPr>
    </w:lvl>
    <w:lvl w:ilvl="8" w:tplc="0402001B" w:tentative="1">
      <w:start w:val="1"/>
      <w:numFmt w:val="lowerRoman"/>
      <w:lvlText w:val="%9."/>
      <w:lvlJc w:val="right"/>
      <w:pPr>
        <w:ind w:left="6534" w:hanging="180"/>
      </w:pPr>
    </w:lvl>
  </w:abstractNum>
  <w:abstractNum w:abstractNumId="26" w15:restartNumberingAfterBreak="0">
    <w:nsid w:val="7AE61D45"/>
    <w:multiLevelType w:val="hybridMultilevel"/>
    <w:tmpl w:val="506A78E2"/>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4"/>
  </w:num>
  <w:num w:numId="2">
    <w:abstractNumId w:val="11"/>
  </w:num>
  <w:num w:numId="3">
    <w:abstractNumId w:val="12"/>
  </w:num>
  <w:num w:numId="4">
    <w:abstractNumId w:val="7"/>
  </w:num>
  <w:num w:numId="5">
    <w:abstractNumId w:val="19"/>
    <w:lvlOverride w:ilvl="0">
      <w:startOverride w:val="1"/>
    </w:lvlOverride>
  </w:num>
  <w:num w:numId="6">
    <w:abstractNumId w:val="16"/>
  </w:num>
  <w:num w:numId="7">
    <w:abstractNumId w:val="26"/>
  </w:num>
  <w:num w:numId="8">
    <w:abstractNumId w:val="9"/>
  </w:num>
  <w:num w:numId="9">
    <w:abstractNumId w:val="1"/>
  </w:num>
  <w:num w:numId="10">
    <w:abstractNumId w:val="18"/>
  </w:num>
  <w:num w:numId="11">
    <w:abstractNumId w:val="21"/>
  </w:num>
  <w:num w:numId="12">
    <w:abstractNumId w:val="22"/>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20"/>
  </w:num>
  <w:num w:numId="18">
    <w:abstractNumId w:val="1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5"/>
  </w:num>
  <w:num w:numId="22">
    <w:abstractNumId w:val="14"/>
  </w:num>
  <w:num w:numId="23">
    <w:abstractNumId w:val="4"/>
  </w:num>
  <w:num w:numId="24">
    <w:abstractNumId w:val="23"/>
  </w:num>
  <w:num w:numId="25">
    <w:abstractNumId w:val="3"/>
  </w:num>
  <w:num w:numId="26">
    <w:abstractNumId w:val="13"/>
  </w:num>
  <w:num w:numId="2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activeWritingStyle w:appName="MSWord" w:lang="fr-FR" w:vendorID="64" w:dllVersion="131078" w:nlCheck="1" w:checkStyle="1"/>
  <w:activeWritingStyle w:appName="MSWord" w:lang="fr-BE" w:vendorID="64" w:dllVersion="131078" w:nlCheck="1" w:checkStyle="0"/>
  <w:activeWritingStyle w:appName="MSWord" w:lang="en-I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3A4C"/>
    <w:rsid w:val="00005CA8"/>
    <w:rsid w:val="00006DF8"/>
    <w:rsid w:val="000102FC"/>
    <w:rsid w:val="000126DB"/>
    <w:rsid w:val="00017B50"/>
    <w:rsid w:val="00020372"/>
    <w:rsid w:val="00020A5B"/>
    <w:rsid w:val="00021303"/>
    <w:rsid w:val="00023652"/>
    <w:rsid w:val="000242F7"/>
    <w:rsid w:val="00030A2D"/>
    <w:rsid w:val="000319FA"/>
    <w:rsid w:val="00031E63"/>
    <w:rsid w:val="00041086"/>
    <w:rsid w:val="000519C0"/>
    <w:rsid w:val="00055316"/>
    <w:rsid w:val="00055A26"/>
    <w:rsid w:val="0005781C"/>
    <w:rsid w:val="00057A42"/>
    <w:rsid w:val="00057B00"/>
    <w:rsid w:val="00060C1E"/>
    <w:rsid w:val="000647C1"/>
    <w:rsid w:val="00065189"/>
    <w:rsid w:val="0007013D"/>
    <w:rsid w:val="000733A0"/>
    <w:rsid w:val="000758E1"/>
    <w:rsid w:val="00082718"/>
    <w:rsid w:val="0008691E"/>
    <w:rsid w:val="00090359"/>
    <w:rsid w:val="00093510"/>
    <w:rsid w:val="00095AA5"/>
    <w:rsid w:val="000A0F92"/>
    <w:rsid w:val="000A1377"/>
    <w:rsid w:val="000A21E4"/>
    <w:rsid w:val="000A5490"/>
    <w:rsid w:val="000A6A0E"/>
    <w:rsid w:val="000A7BE8"/>
    <w:rsid w:val="000B190D"/>
    <w:rsid w:val="000B1BFC"/>
    <w:rsid w:val="000B25BF"/>
    <w:rsid w:val="000B4D05"/>
    <w:rsid w:val="000C0327"/>
    <w:rsid w:val="000C08BA"/>
    <w:rsid w:val="000C0C20"/>
    <w:rsid w:val="000C17C6"/>
    <w:rsid w:val="000C1B01"/>
    <w:rsid w:val="000C270F"/>
    <w:rsid w:val="000C549B"/>
    <w:rsid w:val="000C55DE"/>
    <w:rsid w:val="000C6752"/>
    <w:rsid w:val="000C7952"/>
    <w:rsid w:val="000D13E7"/>
    <w:rsid w:val="000D22CC"/>
    <w:rsid w:val="000D26D1"/>
    <w:rsid w:val="000D6720"/>
    <w:rsid w:val="000D7C74"/>
    <w:rsid w:val="000E0648"/>
    <w:rsid w:val="000E0F95"/>
    <w:rsid w:val="000E537A"/>
    <w:rsid w:val="000E64EF"/>
    <w:rsid w:val="000F1C89"/>
    <w:rsid w:val="000F39C3"/>
    <w:rsid w:val="000F3C1A"/>
    <w:rsid w:val="000F551F"/>
    <w:rsid w:val="000F6953"/>
    <w:rsid w:val="001000A4"/>
    <w:rsid w:val="001050EE"/>
    <w:rsid w:val="00107540"/>
    <w:rsid w:val="001109DA"/>
    <w:rsid w:val="00111B7A"/>
    <w:rsid w:val="00114F35"/>
    <w:rsid w:val="0012215B"/>
    <w:rsid w:val="001223A5"/>
    <w:rsid w:val="00125011"/>
    <w:rsid w:val="001301A4"/>
    <w:rsid w:val="00136117"/>
    <w:rsid w:val="00136AF6"/>
    <w:rsid w:val="00136E89"/>
    <w:rsid w:val="00137D3A"/>
    <w:rsid w:val="0014770D"/>
    <w:rsid w:val="001514A2"/>
    <w:rsid w:val="0015254B"/>
    <w:rsid w:val="00154308"/>
    <w:rsid w:val="00154711"/>
    <w:rsid w:val="001547A7"/>
    <w:rsid w:val="00154B15"/>
    <w:rsid w:val="00157E33"/>
    <w:rsid w:val="00160856"/>
    <w:rsid w:val="00164D54"/>
    <w:rsid w:val="00170088"/>
    <w:rsid w:val="00172A31"/>
    <w:rsid w:val="0017313B"/>
    <w:rsid w:val="00173213"/>
    <w:rsid w:val="00173310"/>
    <w:rsid w:val="00174043"/>
    <w:rsid w:val="00177A02"/>
    <w:rsid w:val="00181F77"/>
    <w:rsid w:val="0018272A"/>
    <w:rsid w:val="001877C6"/>
    <w:rsid w:val="001952C9"/>
    <w:rsid w:val="00196C0C"/>
    <w:rsid w:val="00196F72"/>
    <w:rsid w:val="001978EF"/>
    <w:rsid w:val="001A4E4A"/>
    <w:rsid w:val="001A59A9"/>
    <w:rsid w:val="001A684E"/>
    <w:rsid w:val="001B31E6"/>
    <w:rsid w:val="001B3B0F"/>
    <w:rsid w:val="001B7979"/>
    <w:rsid w:val="001C1D2A"/>
    <w:rsid w:val="001C2D41"/>
    <w:rsid w:val="001C3D5A"/>
    <w:rsid w:val="001C7EB2"/>
    <w:rsid w:val="001D367F"/>
    <w:rsid w:val="001D55A9"/>
    <w:rsid w:val="001E1B93"/>
    <w:rsid w:val="001E28BB"/>
    <w:rsid w:val="001E440F"/>
    <w:rsid w:val="001E4DFE"/>
    <w:rsid w:val="001F25D6"/>
    <w:rsid w:val="001F2A07"/>
    <w:rsid w:val="001F2BE3"/>
    <w:rsid w:val="001F2D2F"/>
    <w:rsid w:val="001F48D9"/>
    <w:rsid w:val="00200649"/>
    <w:rsid w:val="00203C42"/>
    <w:rsid w:val="00203E27"/>
    <w:rsid w:val="00205125"/>
    <w:rsid w:val="00205D2C"/>
    <w:rsid w:val="00205F35"/>
    <w:rsid w:val="002120A1"/>
    <w:rsid w:val="00212360"/>
    <w:rsid w:val="0021368F"/>
    <w:rsid w:val="00214250"/>
    <w:rsid w:val="002142A2"/>
    <w:rsid w:val="002157C4"/>
    <w:rsid w:val="002172D1"/>
    <w:rsid w:val="002214EC"/>
    <w:rsid w:val="002223C1"/>
    <w:rsid w:val="00224A76"/>
    <w:rsid w:val="00224FA5"/>
    <w:rsid w:val="0023173A"/>
    <w:rsid w:val="00232289"/>
    <w:rsid w:val="00236D8B"/>
    <w:rsid w:val="002429C1"/>
    <w:rsid w:val="002475C4"/>
    <w:rsid w:val="00247FEF"/>
    <w:rsid w:val="00252888"/>
    <w:rsid w:val="00253B57"/>
    <w:rsid w:val="0026034F"/>
    <w:rsid w:val="00261A68"/>
    <w:rsid w:val="00263C4F"/>
    <w:rsid w:val="002679DA"/>
    <w:rsid w:val="00270610"/>
    <w:rsid w:val="00273614"/>
    <w:rsid w:val="002764D3"/>
    <w:rsid w:val="00281035"/>
    <w:rsid w:val="00281289"/>
    <w:rsid w:val="00281F5C"/>
    <w:rsid w:val="00284343"/>
    <w:rsid w:val="00285C17"/>
    <w:rsid w:val="00286A23"/>
    <w:rsid w:val="00290AE7"/>
    <w:rsid w:val="00292445"/>
    <w:rsid w:val="00295092"/>
    <w:rsid w:val="0029589C"/>
    <w:rsid w:val="00295D97"/>
    <w:rsid w:val="002A1AA5"/>
    <w:rsid w:val="002A532D"/>
    <w:rsid w:val="002A632D"/>
    <w:rsid w:val="002B13F4"/>
    <w:rsid w:val="002B2256"/>
    <w:rsid w:val="002B27FA"/>
    <w:rsid w:val="002B488B"/>
    <w:rsid w:val="002B596D"/>
    <w:rsid w:val="002B6501"/>
    <w:rsid w:val="002C1FC6"/>
    <w:rsid w:val="002C5329"/>
    <w:rsid w:val="002C7F1F"/>
    <w:rsid w:val="002D0A12"/>
    <w:rsid w:val="002D0B03"/>
    <w:rsid w:val="002D294D"/>
    <w:rsid w:val="002D54A3"/>
    <w:rsid w:val="002D75A2"/>
    <w:rsid w:val="002E4B5A"/>
    <w:rsid w:val="002F41E6"/>
    <w:rsid w:val="002F6D2E"/>
    <w:rsid w:val="0030020C"/>
    <w:rsid w:val="00301BDD"/>
    <w:rsid w:val="00301DE9"/>
    <w:rsid w:val="003111D9"/>
    <w:rsid w:val="00311D2D"/>
    <w:rsid w:val="0031338C"/>
    <w:rsid w:val="00314E3E"/>
    <w:rsid w:val="003176E6"/>
    <w:rsid w:val="00326118"/>
    <w:rsid w:val="003308BB"/>
    <w:rsid w:val="00330BE1"/>
    <w:rsid w:val="00331C3D"/>
    <w:rsid w:val="0033332D"/>
    <w:rsid w:val="0034543F"/>
    <w:rsid w:val="00346E32"/>
    <w:rsid w:val="00346EFA"/>
    <w:rsid w:val="003521FE"/>
    <w:rsid w:val="00355AA2"/>
    <w:rsid w:val="00356B1D"/>
    <w:rsid w:val="00357F27"/>
    <w:rsid w:val="0036238F"/>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4081"/>
    <w:rsid w:val="003918BD"/>
    <w:rsid w:val="00392541"/>
    <w:rsid w:val="003956F3"/>
    <w:rsid w:val="003968C1"/>
    <w:rsid w:val="003A2536"/>
    <w:rsid w:val="003A2847"/>
    <w:rsid w:val="003A358D"/>
    <w:rsid w:val="003A3FEC"/>
    <w:rsid w:val="003A512F"/>
    <w:rsid w:val="003A5D59"/>
    <w:rsid w:val="003A7754"/>
    <w:rsid w:val="003B40F1"/>
    <w:rsid w:val="003B53E5"/>
    <w:rsid w:val="003C07AB"/>
    <w:rsid w:val="003C1679"/>
    <w:rsid w:val="003C17B9"/>
    <w:rsid w:val="003C2000"/>
    <w:rsid w:val="003C5C95"/>
    <w:rsid w:val="003C60D0"/>
    <w:rsid w:val="003D2B40"/>
    <w:rsid w:val="003D3089"/>
    <w:rsid w:val="003D3100"/>
    <w:rsid w:val="003D31A5"/>
    <w:rsid w:val="003D436F"/>
    <w:rsid w:val="003D7091"/>
    <w:rsid w:val="003D795D"/>
    <w:rsid w:val="003E1900"/>
    <w:rsid w:val="003E3265"/>
    <w:rsid w:val="003E512D"/>
    <w:rsid w:val="003E596D"/>
    <w:rsid w:val="003F005A"/>
    <w:rsid w:val="003F45C4"/>
    <w:rsid w:val="003F46DC"/>
    <w:rsid w:val="003F6C02"/>
    <w:rsid w:val="004011DC"/>
    <w:rsid w:val="004013BB"/>
    <w:rsid w:val="00403066"/>
    <w:rsid w:val="00403C36"/>
    <w:rsid w:val="00405308"/>
    <w:rsid w:val="004053DF"/>
    <w:rsid w:val="00405611"/>
    <w:rsid w:val="00407129"/>
    <w:rsid w:val="004078A9"/>
    <w:rsid w:val="00407C73"/>
    <w:rsid w:val="004107C5"/>
    <w:rsid w:val="00410CEF"/>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6C09"/>
    <w:rsid w:val="0044751C"/>
    <w:rsid w:val="0044768C"/>
    <w:rsid w:val="004477C6"/>
    <w:rsid w:val="004514CD"/>
    <w:rsid w:val="004543B0"/>
    <w:rsid w:val="0045738F"/>
    <w:rsid w:val="004603E9"/>
    <w:rsid w:val="0046064D"/>
    <w:rsid w:val="004612D9"/>
    <w:rsid w:val="00462214"/>
    <w:rsid w:val="00465174"/>
    <w:rsid w:val="004670EF"/>
    <w:rsid w:val="004715EC"/>
    <w:rsid w:val="004732CF"/>
    <w:rsid w:val="004750B6"/>
    <w:rsid w:val="00477CCB"/>
    <w:rsid w:val="004805F2"/>
    <w:rsid w:val="0048094E"/>
    <w:rsid w:val="00483FFD"/>
    <w:rsid w:val="004842DD"/>
    <w:rsid w:val="00490927"/>
    <w:rsid w:val="0049139F"/>
    <w:rsid w:val="00492E05"/>
    <w:rsid w:val="00494A0D"/>
    <w:rsid w:val="00497705"/>
    <w:rsid w:val="00497ABC"/>
    <w:rsid w:val="00497F91"/>
    <w:rsid w:val="004A0333"/>
    <w:rsid w:val="004A1A9A"/>
    <w:rsid w:val="004A1BB1"/>
    <w:rsid w:val="004A3155"/>
    <w:rsid w:val="004A6A99"/>
    <w:rsid w:val="004A6B02"/>
    <w:rsid w:val="004B1D87"/>
    <w:rsid w:val="004B33AB"/>
    <w:rsid w:val="004C192E"/>
    <w:rsid w:val="004D0188"/>
    <w:rsid w:val="004D0189"/>
    <w:rsid w:val="004D1707"/>
    <w:rsid w:val="004D1AD6"/>
    <w:rsid w:val="004D3CD1"/>
    <w:rsid w:val="004D61E0"/>
    <w:rsid w:val="004D6384"/>
    <w:rsid w:val="004D6FB2"/>
    <w:rsid w:val="004E126C"/>
    <w:rsid w:val="004E1DBB"/>
    <w:rsid w:val="004E276B"/>
    <w:rsid w:val="004E2B14"/>
    <w:rsid w:val="004E3124"/>
    <w:rsid w:val="004E52DB"/>
    <w:rsid w:val="004E555E"/>
    <w:rsid w:val="004E7AFB"/>
    <w:rsid w:val="004F13D8"/>
    <w:rsid w:val="004F3026"/>
    <w:rsid w:val="004F4060"/>
    <w:rsid w:val="004F42EC"/>
    <w:rsid w:val="004F600D"/>
    <w:rsid w:val="004F7265"/>
    <w:rsid w:val="004F7629"/>
    <w:rsid w:val="0050355A"/>
    <w:rsid w:val="00510B9C"/>
    <w:rsid w:val="00510D6D"/>
    <w:rsid w:val="0051365E"/>
    <w:rsid w:val="00514074"/>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6410"/>
    <w:rsid w:val="005478E4"/>
    <w:rsid w:val="005522DF"/>
    <w:rsid w:val="005570BC"/>
    <w:rsid w:val="00557763"/>
    <w:rsid w:val="00560C1E"/>
    <w:rsid w:val="00561EED"/>
    <w:rsid w:val="005625FF"/>
    <w:rsid w:val="00562FB1"/>
    <w:rsid w:val="005670A6"/>
    <w:rsid w:val="005678C2"/>
    <w:rsid w:val="00567DC1"/>
    <w:rsid w:val="00570152"/>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201"/>
    <w:rsid w:val="005B5F79"/>
    <w:rsid w:val="005C28E8"/>
    <w:rsid w:val="005C5071"/>
    <w:rsid w:val="005C5770"/>
    <w:rsid w:val="005C742C"/>
    <w:rsid w:val="005D06C5"/>
    <w:rsid w:val="005D499E"/>
    <w:rsid w:val="005E22D4"/>
    <w:rsid w:val="005E44EC"/>
    <w:rsid w:val="005E6080"/>
    <w:rsid w:val="005E6EAE"/>
    <w:rsid w:val="005F10BA"/>
    <w:rsid w:val="005F5082"/>
    <w:rsid w:val="0060314A"/>
    <w:rsid w:val="00605AD1"/>
    <w:rsid w:val="006072A7"/>
    <w:rsid w:val="00607698"/>
    <w:rsid w:val="0061150D"/>
    <w:rsid w:val="00612248"/>
    <w:rsid w:val="00617D2D"/>
    <w:rsid w:val="00620431"/>
    <w:rsid w:val="006218C2"/>
    <w:rsid w:val="00622351"/>
    <w:rsid w:val="00622857"/>
    <w:rsid w:val="00622CA8"/>
    <w:rsid w:val="00624333"/>
    <w:rsid w:val="006244B5"/>
    <w:rsid w:val="006250B5"/>
    <w:rsid w:val="006316A2"/>
    <w:rsid w:val="0063235B"/>
    <w:rsid w:val="0063299B"/>
    <w:rsid w:val="0063320F"/>
    <w:rsid w:val="006342DC"/>
    <w:rsid w:val="00641155"/>
    <w:rsid w:val="0064391F"/>
    <w:rsid w:val="0064412E"/>
    <w:rsid w:val="00645477"/>
    <w:rsid w:val="00647996"/>
    <w:rsid w:val="00655038"/>
    <w:rsid w:val="00656AED"/>
    <w:rsid w:val="0065752F"/>
    <w:rsid w:val="00657E66"/>
    <w:rsid w:val="006610EB"/>
    <w:rsid w:val="00662136"/>
    <w:rsid w:val="006635B5"/>
    <w:rsid w:val="00663B68"/>
    <w:rsid w:val="00664162"/>
    <w:rsid w:val="00664730"/>
    <w:rsid w:val="00666953"/>
    <w:rsid w:val="00667BC8"/>
    <w:rsid w:val="00670009"/>
    <w:rsid w:val="00670A4C"/>
    <w:rsid w:val="00674750"/>
    <w:rsid w:val="00677467"/>
    <w:rsid w:val="0068098D"/>
    <w:rsid w:val="00681665"/>
    <w:rsid w:val="0068234B"/>
    <w:rsid w:val="00684DD9"/>
    <w:rsid w:val="00684E45"/>
    <w:rsid w:val="00685580"/>
    <w:rsid w:val="006867BE"/>
    <w:rsid w:val="006872CB"/>
    <w:rsid w:val="006934C9"/>
    <w:rsid w:val="00694566"/>
    <w:rsid w:val="006979C9"/>
    <w:rsid w:val="006A3A6E"/>
    <w:rsid w:val="006B0C4A"/>
    <w:rsid w:val="006B6A57"/>
    <w:rsid w:val="006B739D"/>
    <w:rsid w:val="006C19A5"/>
    <w:rsid w:val="006C19FF"/>
    <w:rsid w:val="006C4752"/>
    <w:rsid w:val="006C7C11"/>
    <w:rsid w:val="006D2ED2"/>
    <w:rsid w:val="006D3E71"/>
    <w:rsid w:val="006D46E8"/>
    <w:rsid w:val="006D48A1"/>
    <w:rsid w:val="006D51FB"/>
    <w:rsid w:val="006D5432"/>
    <w:rsid w:val="006D7273"/>
    <w:rsid w:val="006D7D6D"/>
    <w:rsid w:val="006E0EEE"/>
    <w:rsid w:val="006E5990"/>
    <w:rsid w:val="006E5DB8"/>
    <w:rsid w:val="006E6032"/>
    <w:rsid w:val="006E7878"/>
    <w:rsid w:val="006F177A"/>
    <w:rsid w:val="006F1994"/>
    <w:rsid w:val="006F1A1B"/>
    <w:rsid w:val="006F300E"/>
    <w:rsid w:val="006F3A50"/>
    <w:rsid w:val="006F6D92"/>
    <w:rsid w:val="006F79B1"/>
    <w:rsid w:val="00707943"/>
    <w:rsid w:val="00707D22"/>
    <w:rsid w:val="007132DC"/>
    <w:rsid w:val="00713A3A"/>
    <w:rsid w:val="00713F4C"/>
    <w:rsid w:val="0071677D"/>
    <w:rsid w:val="007172B0"/>
    <w:rsid w:val="0072085D"/>
    <w:rsid w:val="00720FF6"/>
    <w:rsid w:val="007225AE"/>
    <w:rsid w:val="007240B5"/>
    <w:rsid w:val="0072742A"/>
    <w:rsid w:val="00727ADF"/>
    <w:rsid w:val="007300FC"/>
    <w:rsid w:val="00733400"/>
    <w:rsid w:val="007368F8"/>
    <w:rsid w:val="00740350"/>
    <w:rsid w:val="00741C18"/>
    <w:rsid w:val="00742986"/>
    <w:rsid w:val="00745390"/>
    <w:rsid w:val="00746BFC"/>
    <w:rsid w:val="00750718"/>
    <w:rsid w:val="00753C78"/>
    <w:rsid w:val="00754EC4"/>
    <w:rsid w:val="0076191B"/>
    <w:rsid w:val="0076325C"/>
    <w:rsid w:val="007674BA"/>
    <w:rsid w:val="00780E05"/>
    <w:rsid w:val="00784F3F"/>
    <w:rsid w:val="00785513"/>
    <w:rsid w:val="00790F0C"/>
    <w:rsid w:val="00791433"/>
    <w:rsid w:val="0079225F"/>
    <w:rsid w:val="00792C53"/>
    <w:rsid w:val="00796B66"/>
    <w:rsid w:val="00796EBF"/>
    <w:rsid w:val="007A1685"/>
    <w:rsid w:val="007A5020"/>
    <w:rsid w:val="007A56C7"/>
    <w:rsid w:val="007A7180"/>
    <w:rsid w:val="007B00C5"/>
    <w:rsid w:val="007B18B8"/>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37AB"/>
    <w:rsid w:val="007E45C5"/>
    <w:rsid w:val="007E470F"/>
    <w:rsid w:val="007F037F"/>
    <w:rsid w:val="007F1907"/>
    <w:rsid w:val="007F233F"/>
    <w:rsid w:val="00800355"/>
    <w:rsid w:val="0080148D"/>
    <w:rsid w:val="00801551"/>
    <w:rsid w:val="008016F8"/>
    <w:rsid w:val="0080253E"/>
    <w:rsid w:val="008029EA"/>
    <w:rsid w:val="0080539F"/>
    <w:rsid w:val="00817365"/>
    <w:rsid w:val="00822BE8"/>
    <w:rsid w:val="008248DF"/>
    <w:rsid w:val="008300B7"/>
    <w:rsid w:val="0083125B"/>
    <w:rsid w:val="00831322"/>
    <w:rsid w:val="00833F1F"/>
    <w:rsid w:val="008372AA"/>
    <w:rsid w:val="008423E0"/>
    <w:rsid w:val="00843E30"/>
    <w:rsid w:val="008451EC"/>
    <w:rsid w:val="0084548D"/>
    <w:rsid w:val="008454E8"/>
    <w:rsid w:val="00845980"/>
    <w:rsid w:val="00845B36"/>
    <w:rsid w:val="0085526B"/>
    <w:rsid w:val="00857577"/>
    <w:rsid w:val="0085796F"/>
    <w:rsid w:val="008606C9"/>
    <w:rsid w:val="00866754"/>
    <w:rsid w:val="00866874"/>
    <w:rsid w:val="0086700B"/>
    <w:rsid w:val="0087152F"/>
    <w:rsid w:val="00872EA1"/>
    <w:rsid w:val="00873C4F"/>
    <w:rsid w:val="00880541"/>
    <w:rsid w:val="008824C1"/>
    <w:rsid w:val="008838FC"/>
    <w:rsid w:val="008861AF"/>
    <w:rsid w:val="008869D6"/>
    <w:rsid w:val="00891A55"/>
    <w:rsid w:val="00893D99"/>
    <w:rsid w:val="008943F7"/>
    <w:rsid w:val="008A01A7"/>
    <w:rsid w:val="008A10CA"/>
    <w:rsid w:val="008A19F2"/>
    <w:rsid w:val="008A24D8"/>
    <w:rsid w:val="008A27FD"/>
    <w:rsid w:val="008A37F1"/>
    <w:rsid w:val="008A3E96"/>
    <w:rsid w:val="008A4EA1"/>
    <w:rsid w:val="008A73F8"/>
    <w:rsid w:val="008B15A5"/>
    <w:rsid w:val="008B181B"/>
    <w:rsid w:val="008B1C39"/>
    <w:rsid w:val="008B2A73"/>
    <w:rsid w:val="008B46EE"/>
    <w:rsid w:val="008B623E"/>
    <w:rsid w:val="008B7FF3"/>
    <w:rsid w:val="008C0C08"/>
    <w:rsid w:val="008C1082"/>
    <w:rsid w:val="008C3721"/>
    <w:rsid w:val="008C49BA"/>
    <w:rsid w:val="008C5BCA"/>
    <w:rsid w:val="008C6E05"/>
    <w:rsid w:val="008C6E17"/>
    <w:rsid w:val="008D0E0E"/>
    <w:rsid w:val="008D7217"/>
    <w:rsid w:val="008E128B"/>
    <w:rsid w:val="008E4B88"/>
    <w:rsid w:val="008E6776"/>
    <w:rsid w:val="008E7B76"/>
    <w:rsid w:val="008E7CD0"/>
    <w:rsid w:val="008F0486"/>
    <w:rsid w:val="008F0A0F"/>
    <w:rsid w:val="008F168A"/>
    <w:rsid w:val="008F4BDE"/>
    <w:rsid w:val="008F4E9F"/>
    <w:rsid w:val="008F4EF3"/>
    <w:rsid w:val="008F5DE9"/>
    <w:rsid w:val="00902E86"/>
    <w:rsid w:val="00903900"/>
    <w:rsid w:val="00904CA1"/>
    <w:rsid w:val="00904FC0"/>
    <w:rsid w:val="00910313"/>
    <w:rsid w:val="00911810"/>
    <w:rsid w:val="00913C75"/>
    <w:rsid w:val="009147A6"/>
    <w:rsid w:val="00915404"/>
    <w:rsid w:val="009154A6"/>
    <w:rsid w:val="009159C2"/>
    <w:rsid w:val="00916803"/>
    <w:rsid w:val="009170D9"/>
    <w:rsid w:val="00920EA3"/>
    <w:rsid w:val="00924B05"/>
    <w:rsid w:val="00933594"/>
    <w:rsid w:val="00934749"/>
    <w:rsid w:val="009348EA"/>
    <w:rsid w:val="00937D52"/>
    <w:rsid w:val="0094080D"/>
    <w:rsid w:val="00941A39"/>
    <w:rsid w:val="009428E3"/>
    <w:rsid w:val="0094335F"/>
    <w:rsid w:val="00943A0E"/>
    <w:rsid w:val="009455FD"/>
    <w:rsid w:val="009456AE"/>
    <w:rsid w:val="0094728C"/>
    <w:rsid w:val="009639E9"/>
    <w:rsid w:val="00963A00"/>
    <w:rsid w:val="00963CB9"/>
    <w:rsid w:val="009650C2"/>
    <w:rsid w:val="00966028"/>
    <w:rsid w:val="009706F3"/>
    <w:rsid w:val="0097259A"/>
    <w:rsid w:val="00974535"/>
    <w:rsid w:val="00975CA2"/>
    <w:rsid w:val="00981C01"/>
    <w:rsid w:val="00981D7A"/>
    <w:rsid w:val="00983665"/>
    <w:rsid w:val="009858A9"/>
    <w:rsid w:val="00990012"/>
    <w:rsid w:val="009941D4"/>
    <w:rsid w:val="009A2A36"/>
    <w:rsid w:val="009A4DC8"/>
    <w:rsid w:val="009A5924"/>
    <w:rsid w:val="009B0379"/>
    <w:rsid w:val="009B097E"/>
    <w:rsid w:val="009B2EFD"/>
    <w:rsid w:val="009B571E"/>
    <w:rsid w:val="009B7BC0"/>
    <w:rsid w:val="009C1EBA"/>
    <w:rsid w:val="009C401C"/>
    <w:rsid w:val="009D499C"/>
    <w:rsid w:val="009D684F"/>
    <w:rsid w:val="009E04A6"/>
    <w:rsid w:val="009E05F0"/>
    <w:rsid w:val="009E0E95"/>
    <w:rsid w:val="009E1E02"/>
    <w:rsid w:val="009E3D4D"/>
    <w:rsid w:val="009E41DA"/>
    <w:rsid w:val="009E4665"/>
    <w:rsid w:val="009F2AC3"/>
    <w:rsid w:val="009F3ABA"/>
    <w:rsid w:val="009F4AF3"/>
    <w:rsid w:val="009F4E23"/>
    <w:rsid w:val="009F52A5"/>
    <w:rsid w:val="009F535A"/>
    <w:rsid w:val="009F56B6"/>
    <w:rsid w:val="009F5EA3"/>
    <w:rsid w:val="009F648D"/>
    <w:rsid w:val="009F763E"/>
    <w:rsid w:val="00A01364"/>
    <w:rsid w:val="00A018C9"/>
    <w:rsid w:val="00A0223C"/>
    <w:rsid w:val="00A03881"/>
    <w:rsid w:val="00A03FF0"/>
    <w:rsid w:val="00A057C7"/>
    <w:rsid w:val="00A0595B"/>
    <w:rsid w:val="00A06E0F"/>
    <w:rsid w:val="00A10BB1"/>
    <w:rsid w:val="00A11047"/>
    <w:rsid w:val="00A113E2"/>
    <w:rsid w:val="00A13C7E"/>
    <w:rsid w:val="00A1566A"/>
    <w:rsid w:val="00A16985"/>
    <w:rsid w:val="00A2031F"/>
    <w:rsid w:val="00A20E4D"/>
    <w:rsid w:val="00A228FE"/>
    <w:rsid w:val="00A264EA"/>
    <w:rsid w:val="00A27797"/>
    <w:rsid w:val="00A32A51"/>
    <w:rsid w:val="00A34BDA"/>
    <w:rsid w:val="00A36FA6"/>
    <w:rsid w:val="00A40CD9"/>
    <w:rsid w:val="00A425B4"/>
    <w:rsid w:val="00A51002"/>
    <w:rsid w:val="00A5429D"/>
    <w:rsid w:val="00A55A3B"/>
    <w:rsid w:val="00A61496"/>
    <w:rsid w:val="00A636AA"/>
    <w:rsid w:val="00A664D3"/>
    <w:rsid w:val="00A7025D"/>
    <w:rsid w:val="00A704F2"/>
    <w:rsid w:val="00A70ABB"/>
    <w:rsid w:val="00A70AF1"/>
    <w:rsid w:val="00A75C3F"/>
    <w:rsid w:val="00A77ECC"/>
    <w:rsid w:val="00A81065"/>
    <w:rsid w:val="00A8166C"/>
    <w:rsid w:val="00A85135"/>
    <w:rsid w:val="00A8536D"/>
    <w:rsid w:val="00A90474"/>
    <w:rsid w:val="00A92440"/>
    <w:rsid w:val="00AA1AE6"/>
    <w:rsid w:val="00AA1F74"/>
    <w:rsid w:val="00AA4462"/>
    <w:rsid w:val="00AA515C"/>
    <w:rsid w:val="00AA7E1D"/>
    <w:rsid w:val="00AB5381"/>
    <w:rsid w:val="00AB6B6C"/>
    <w:rsid w:val="00AB7099"/>
    <w:rsid w:val="00AC1FDF"/>
    <w:rsid w:val="00AC2ED6"/>
    <w:rsid w:val="00AC464A"/>
    <w:rsid w:val="00AC5EC2"/>
    <w:rsid w:val="00AC60DF"/>
    <w:rsid w:val="00AD2105"/>
    <w:rsid w:val="00AD674D"/>
    <w:rsid w:val="00AE0CD4"/>
    <w:rsid w:val="00AE1366"/>
    <w:rsid w:val="00AE2E20"/>
    <w:rsid w:val="00AE38F8"/>
    <w:rsid w:val="00AE41D9"/>
    <w:rsid w:val="00AE4BF8"/>
    <w:rsid w:val="00AE599A"/>
    <w:rsid w:val="00AE5EF8"/>
    <w:rsid w:val="00AF0195"/>
    <w:rsid w:val="00AF0838"/>
    <w:rsid w:val="00AF6D2A"/>
    <w:rsid w:val="00B058DF"/>
    <w:rsid w:val="00B078C7"/>
    <w:rsid w:val="00B11DF2"/>
    <w:rsid w:val="00B11FAE"/>
    <w:rsid w:val="00B142C3"/>
    <w:rsid w:val="00B150F8"/>
    <w:rsid w:val="00B23FEC"/>
    <w:rsid w:val="00B25C45"/>
    <w:rsid w:val="00B30328"/>
    <w:rsid w:val="00B30588"/>
    <w:rsid w:val="00B328BF"/>
    <w:rsid w:val="00B460D5"/>
    <w:rsid w:val="00B474CE"/>
    <w:rsid w:val="00B47814"/>
    <w:rsid w:val="00B51E36"/>
    <w:rsid w:val="00B52092"/>
    <w:rsid w:val="00B52260"/>
    <w:rsid w:val="00B52E82"/>
    <w:rsid w:val="00B57895"/>
    <w:rsid w:val="00B607E6"/>
    <w:rsid w:val="00B61C8F"/>
    <w:rsid w:val="00B639A3"/>
    <w:rsid w:val="00B67486"/>
    <w:rsid w:val="00B6763F"/>
    <w:rsid w:val="00B67B6F"/>
    <w:rsid w:val="00B67C5C"/>
    <w:rsid w:val="00B72259"/>
    <w:rsid w:val="00B72739"/>
    <w:rsid w:val="00B739F2"/>
    <w:rsid w:val="00B7615B"/>
    <w:rsid w:val="00B80935"/>
    <w:rsid w:val="00B82D33"/>
    <w:rsid w:val="00B849B8"/>
    <w:rsid w:val="00B850C4"/>
    <w:rsid w:val="00B85DA8"/>
    <w:rsid w:val="00B865D1"/>
    <w:rsid w:val="00B87429"/>
    <w:rsid w:val="00B92E4B"/>
    <w:rsid w:val="00B93A84"/>
    <w:rsid w:val="00B93D82"/>
    <w:rsid w:val="00B96235"/>
    <w:rsid w:val="00B97782"/>
    <w:rsid w:val="00BA09AA"/>
    <w:rsid w:val="00BA4C8B"/>
    <w:rsid w:val="00BA4D5F"/>
    <w:rsid w:val="00BA5B26"/>
    <w:rsid w:val="00BB0162"/>
    <w:rsid w:val="00BB1837"/>
    <w:rsid w:val="00BB2993"/>
    <w:rsid w:val="00BB31D8"/>
    <w:rsid w:val="00BB6C02"/>
    <w:rsid w:val="00BB7241"/>
    <w:rsid w:val="00BC2CE7"/>
    <w:rsid w:val="00BC7418"/>
    <w:rsid w:val="00BC7DAF"/>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2DE"/>
    <w:rsid w:val="00C05B9A"/>
    <w:rsid w:val="00C07745"/>
    <w:rsid w:val="00C07F9F"/>
    <w:rsid w:val="00C11806"/>
    <w:rsid w:val="00C1190F"/>
    <w:rsid w:val="00C1324C"/>
    <w:rsid w:val="00C15024"/>
    <w:rsid w:val="00C17B19"/>
    <w:rsid w:val="00C202A0"/>
    <w:rsid w:val="00C20DBA"/>
    <w:rsid w:val="00C246F4"/>
    <w:rsid w:val="00C317EE"/>
    <w:rsid w:val="00C328B0"/>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154A"/>
    <w:rsid w:val="00C72BF1"/>
    <w:rsid w:val="00C73DF5"/>
    <w:rsid w:val="00C7466B"/>
    <w:rsid w:val="00C74716"/>
    <w:rsid w:val="00C81A0A"/>
    <w:rsid w:val="00C83ABE"/>
    <w:rsid w:val="00C869E2"/>
    <w:rsid w:val="00C91D72"/>
    <w:rsid w:val="00C93829"/>
    <w:rsid w:val="00C9403E"/>
    <w:rsid w:val="00C961F7"/>
    <w:rsid w:val="00C96DE9"/>
    <w:rsid w:val="00C96E28"/>
    <w:rsid w:val="00C97314"/>
    <w:rsid w:val="00CA00F7"/>
    <w:rsid w:val="00CA4AA6"/>
    <w:rsid w:val="00CB0002"/>
    <w:rsid w:val="00CB381A"/>
    <w:rsid w:val="00CB54F7"/>
    <w:rsid w:val="00CB6BEC"/>
    <w:rsid w:val="00CC0B79"/>
    <w:rsid w:val="00CC20F5"/>
    <w:rsid w:val="00CC24E6"/>
    <w:rsid w:val="00CC2D33"/>
    <w:rsid w:val="00CC300A"/>
    <w:rsid w:val="00CC74DB"/>
    <w:rsid w:val="00CC76FD"/>
    <w:rsid w:val="00CD0A21"/>
    <w:rsid w:val="00CD2624"/>
    <w:rsid w:val="00CD4F9E"/>
    <w:rsid w:val="00CD5DB2"/>
    <w:rsid w:val="00CD6A68"/>
    <w:rsid w:val="00CE4A2D"/>
    <w:rsid w:val="00CF16C9"/>
    <w:rsid w:val="00CF24DE"/>
    <w:rsid w:val="00CF3929"/>
    <w:rsid w:val="00CF3F1F"/>
    <w:rsid w:val="00CF4644"/>
    <w:rsid w:val="00CF49AA"/>
    <w:rsid w:val="00CF634D"/>
    <w:rsid w:val="00CF7557"/>
    <w:rsid w:val="00CF7668"/>
    <w:rsid w:val="00CF7B80"/>
    <w:rsid w:val="00D00170"/>
    <w:rsid w:val="00D0587F"/>
    <w:rsid w:val="00D075AE"/>
    <w:rsid w:val="00D12BF3"/>
    <w:rsid w:val="00D13773"/>
    <w:rsid w:val="00D13F78"/>
    <w:rsid w:val="00D164BD"/>
    <w:rsid w:val="00D25089"/>
    <w:rsid w:val="00D2731E"/>
    <w:rsid w:val="00D27E89"/>
    <w:rsid w:val="00D3042B"/>
    <w:rsid w:val="00D316BA"/>
    <w:rsid w:val="00D3192F"/>
    <w:rsid w:val="00D3197A"/>
    <w:rsid w:val="00D41A93"/>
    <w:rsid w:val="00D43EB6"/>
    <w:rsid w:val="00D45870"/>
    <w:rsid w:val="00D55CFC"/>
    <w:rsid w:val="00D55FA6"/>
    <w:rsid w:val="00D56D18"/>
    <w:rsid w:val="00D57736"/>
    <w:rsid w:val="00D60BA1"/>
    <w:rsid w:val="00D61604"/>
    <w:rsid w:val="00D6166B"/>
    <w:rsid w:val="00D63EA6"/>
    <w:rsid w:val="00D713F1"/>
    <w:rsid w:val="00D71A81"/>
    <w:rsid w:val="00D745FA"/>
    <w:rsid w:val="00D761AE"/>
    <w:rsid w:val="00D84E44"/>
    <w:rsid w:val="00D85733"/>
    <w:rsid w:val="00D8715A"/>
    <w:rsid w:val="00D907F8"/>
    <w:rsid w:val="00D91CEB"/>
    <w:rsid w:val="00D9227E"/>
    <w:rsid w:val="00D93576"/>
    <w:rsid w:val="00D943D4"/>
    <w:rsid w:val="00D94876"/>
    <w:rsid w:val="00DA2348"/>
    <w:rsid w:val="00DA3EB4"/>
    <w:rsid w:val="00DA5A5E"/>
    <w:rsid w:val="00DA616A"/>
    <w:rsid w:val="00DA70E6"/>
    <w:rsid w:val="00DB060C"/>
    <w:rsid w:val="00DB2F80"/>
    <w:rsid w:val="00DB3B69"/>
    <w:rsid w:val="00DB3E01"/>
    <w:rsid w:val="00DB4737"/>
    <w:rsid w:val="00DB51CA"/>
    <w:rsid w:val="00DB787F"/>
    <w:rsid w:val="00DB78ED"/>
    <w:rsid w:val="00DB7E68"/>
    <w:rsid w:val="00DC1AF8"/>
    <w:rsid w:val="00DC3EAE"/>
    <w:rsid w:val="00DD1BF5"/>
    <w:rsid w:val="00DD42EA"/>
    <w:rsid w:val="00DD474A"/>
    <w:rsid w:val="00DD53A0"/>
    <w:rsid w:val="00DE0035"/>
    <w:rsid w:val="00DE0B72"/>
    <w:rsid w:val="00DE2518"/>
    <w:rsid w:val="00DE2D51"/>
    <w:rsid w:val="00DF1A25"/>
    <w:rsid w:val="00DF3894"/>
    <w:rsid w:val="00DF4416"/>
    <w:rsid w:val="00DF5742"/>
    <w:rsid w:val="00DF7A03"/>
    <w:rsid w:val="00E01657"/>
    <w:rsid w:val="00E04DBC"/>
    <w:rsid w:val="00E060FF"/>
    <w:rsid w:val="00E06F05"/>
    <w:rsid w:val="00E12E18"/>
    <w:rsid w:val="00E142EC"/>
    <w:rsid w:val="00E210CE"/>
    <w:rsid w:val="00E225E8"/>
    <w:rsid w:val="00E246FA"/>
    <w:rsid w:val="00E24C7B"/>
    <w:rsid w:val="00E31C27"/>
    <w:rsid w:val="00E35BD7"/>
    <w:rsid w:val="00E35C85"/>
    <w:rsid w:val="00E40327"/>
    <w:rsid w:val="00E41D14"/>
    <w:rsid w:val="00E44838"/>
    <w:rsid w:val="00E44BE1"/>
    <w:rsid w:val="00E45C64"/>
    <w:rsid w:val="00E47308"/>
    <w:rsid w:val="00E50B3C"/>
    <w:rsid w:val="00E61684"/>
    <w:rsid w:val="00E64ED6"/>
    <w:rsid w:val="00E66647"/>
    <w:rsid w:val="00E6787B"/>
    <w:rsid w:val="00E725FE"/>
    <w:rsid w:val="00E72F15"/>
    <w:rsid w:val="00E73D97"/>
    <w:rsid w:val="00E7461B"/>
    <w:rsid w:val="00E74E0F"/>
    <w:rsid w:val="00E75A03"/>
    <w:rsid w:val="00E77BF8"/>
    <w:rsid w:val="00E825A0"/>
    <w:rsid w:val="00E835BF"/>
    <w:rsid w:val="00E85742"/>
    <w:rsid w:val="00E85A3F"/>
    <w:rsid w:val="00E91964"/>
    <w:rsid w:val="00E94446"/>
    <w:rsid w:val="00E95D40"/>
    <w:rsid w:val="00E97DD1"/>
    <w:rsid w:val="00EA0290"/>
    <w:rsid w:val="00EA0BB7"/>
    <w:rsid w:val="00EA5AA2"/>
    <w:rsid w:val="00EA74AC"/>
    <w:rsid w:val="00EB1C3C"/>
    <w:rsid w:val="00EB25F5"/>
    <w:rsid w:val="00EB5D04"/>
    <w:rsid w:val="00EB6490"/>
    <w:rsid w:val="00EB7672"/>
    <w:rsid w:val="00EB7A64"/>
    <w:rsid w:val="00EC0A31"/>
    <w:rsid w:val="00EC0FC7"/>
    <w:rsid w:val="00EC1D98"/>
    <w:rsid w:val="00EC3D1C"/>
    <w:rsid w:val="00EC532D"/>
    <w:rsid w:val="00EC5B06"/>
    <w:rsid w:val="00ED09E5"/>
    <w:rsid w:val="00ED1626"/>
    <w:rsid w:val="00ED3948"/>
    <w:rsid w:val="00ED3D74"/>
    <w:rsid w:val="00ED6AC2"/>
    <w:rsid w:val="00ED78C5"/>
    <w:rsid w:val="00ED7BD7"/>
    <w:rsid w:val="00EE0EB1"/>
    <w:rsid w:val="00EE1B77"/>
    <w:rsid w:val="00EE24B3"/>
    <w:rsid w:val="00EE3905"/>
    <w:rsid w:val="00EE70EA"/>
    <w:rsid w:val="00EE73C2"/>
    <w:rsid w:val="00EE7B92"/>
    <w:rsid w:val="00EE7BCD"/>
    <w:rsid w:val="00EF3698"/>
    <w:rsid w:val="00EF4FC3"/>
    <w:rsid w:val="00F04815"/>
    <w:rsid w:val="00F04CE7"/>
    <w:rsid w:val="00F04CE9"/>
    <w:rsid w:val="00F05853"/>
    <w:rsid w:val="00F1246E"/>
    <w:rsid w:val="00F12FD5"/>
    <w:rsid w:val="00F13755"/>
    <w:rsid w:val="00F151D1"/>
    <w:rsid w:val="00F209F0"/>
    <w:rsid w:val="00F21F12"/>
    <w:rsid w:val="00F22919"/>
    <w:rsid w:val="00F23C64"/>
    <w:rsid w:val="00F2496E"/>
    <w:rsid w:val="00F25C13"/>
    <w:rsid w:val="00F33556"/>
    <w:rsid w:val="00F35389"/>
    <w:rsid w:val="00F4121B"/>
    <w:rsid w:val="00F46499"/>
    <w:rsid w:val="00F52060"/>
    <w:rsid w:val="00F54C76"/>
    <w:rsid w:val="00F557E2"/>
    <w:rsid w:val="00F55815"/>
    <w:rsid w:val="00F5689C"/>
    <w:rsid w:val="00F57AA4"/>
    <w:rsid w:val="00F617FD"/>
    <w:rsid w:val="00F61F86"/>
    <w:rsid w:val="00F62F2E"/>
    <w:rsid w:val="00F63CA5"/>
    <w:rsid w:val="00F64B78"/>
    <w:rsid w:val="00F70558"/>
    <w:rsid w:val="00F726B1"/>
    <w:rsid w:val="00F73B9C"/>
    <w:rsid w:val="00F73DFE"/>
    <w:rsid w:val="00F74319"/>
    <w:rsid w:val="00F825F7"/>
    <w:rsid w:val="00F8386F"/>
    <w:rsid w:val="00F85039"/>
    <w:rsid w:val="00F8572E"/>
    <w:rsid w:val="00F866AA"/>
    <w:rsid w:val="00F9163A"/>
    <w:rsid w:val="00F92CF4"/>
    <w:rsid w:val="00F94AD3"/>
    <w:rsid w:val="00F94F0A"/>
    <w:rsid w:val="00F95903"/>
    <w:rsid w:val="00F96B09"/>
    <w:rsid w:val="00FA09A8"/>
    <w:rsid w:val="00FA10D2"/>
    <w:rsid w:val="00FA17F7"/>
    <w:rsid w:val="00FA5FF2"/>
    <w:rsid w:val="00FB10F5"/>
    <w:rsid w:val="00FB1539"/>
    <w:rsid w:val="00FB3AA1"/>
    <w:rsid w:val="00FC382F"/>
    <w:rsid w:val="00FD06D1"/>
    <w:rsid w:val="00FD0AA5"/>
    <w:rsid w:val="00FE0AAA"/>
    <w:rsid w:val="00FE33C2"/>
    <w:rsid w:val="00FE390A"/>
    <w:rsid w:val="00FE7E01"/>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34D"/>
    <w:pPr>
      <w:spacing w:after="120"/>
      <w:ind w:left="567"/>
      <w:jc w:val="both"/>
    </w:pPr>
    <w:rPr>
      <w:snapToGrid w:val="0"/>
      <w:sz w:val="22"/>
      <w:lang w:val="en-GB"/>
    </w:rPr>
  </w:style>
  <w:style w:type="paragraph" w:styleId="Heading1">
    <w:name w:val="heading 1"/>
    <w:basedOn w:val="Normal"/>
    <w:next w:val="Normal"/>
    <w:link w:val="Heading1Char"/>
    <w:autoRedefine/>
    <w:qFormat/>
    <w:rsid w:val="00E97DD1"/>
    <w:pPr>
      <w:keepNext/>
      <w:numPr>
        <w:numId w:val="15"/>
      </w:numPr>
      <w:spacing w:before="240"/>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CF7668"/>
    <w:pPr>
      <w:keepNext/>
      <w:numPr>
        <w:ilvl w:val="1"/>
        <w:numId w:val="15"/>
      </w:numPr>
      <w:tabs>
        <w:tab w:val="left" w:pos="567"/>
      </w:tabs>
      <w:spacing w:before="240"/>
      <w:outlineLvl w:val="1"/>
    </w:pPr>
    <w:rPr>
      <w:b/>
      <w:szCs w:val="22"/>
    </w:rPr>
  </w:style>
  <w:style w:type="paragraph" w:styleId="Heading3">
    <w:name w:val="heading 3"/>
    <w:basedOn w:val="Normal"/>
    <w:next w:val="Normal"/>
    <w:link w:val="Heading3Char"/>
    <w:qFormat/>
    <w:rsid w:val="00295D97"/>
    <w:pPr>
      <w:numPr>
        <w:ilvl w:val="2"/>
        <w:numId w:val="15"/>
      </w:numPr>
      <w:spacing w:before="240"/>
      <w:outlineLvl w:val="2"/>
    </w:pPr>
    <w:rPr>
      <w:snapToGrid/>
      <w:szCs w:val="22"/>
    </w:rPr>
  </w:style>
  <w:style w:type="paragraph" w:styleId="Heading4">
    <w:name w:val="heading 4"/>
    <w:basedOn w:val="Normal"/>
    <w:next w:val="Normal"/>
    <w:link w:val="Heading4Char"/>
    <w:autoRedefine/>
    <w:qFormat/>
    <w:rsid w:val="000F6953"/>
    <w:pPr>
      <w:spacing w:before="120"/>
      <w:ind w:left="63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4603E9"/>
    <w:pPr>
      <w:tabs>
        <w:tab w:val="left" w:leader="do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4603E9"/>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CF634D"/>
    <w:pPr>
      <w:tabs>
        <w:tab w:val="left" w:pos="284"/>
      </w:tabs>
      <w:ind w:left="0"/>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4603E9"/>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CF7668"/>
    <w:rPr>
      <w:b/>
      <w:snapToGrid w:val="0"/>
      <w:sz w:val="22"/>
      <w:szCs w:val="22"/>
      <w:lang w:val="en-GB" w:eastAsia="en-US"/>
    </w:rPr>
  </w:style>
  <w:style w:type="character" w:styleId="Strong">
    <w:name w:val="Strong"/>
    <w:uiPriority w:val="22"/>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295D97"/>
    <w:rPr>
      <w:sz w:val="22"/>
      <w:szCs w:val="22"/>
      <w:lang w:val="en-GB"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spacing w:before="120"/>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after="240"/>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val="en-GB"/>
    </w:rPr>
  </w:style>
  <w:style w:type="character" w:customStyle="1" w:styleId="Heading4Char">
    <w:name w:val="Heading 4 Char"/>
    <w:link w:val="Heading4"/>
    <w:rsid w:val="000F6953"/>
    <w:rPr>
      <w:snapToGrid w:val="0"/>
      <w:sz w:val="22"/>
      <w:szCs w:val="22"/>
      <w:lang w:val="en-GB"/>
    </w:rPr>
  </w:style>
  <w:style w:type="character" w:customStyle="1" w:styleId="Heading6Char">
    <w:name w:val="Heading 6 Char"/>
    <w:link w:val="Heading6"/>
    <w:semiHidden/>
    <w:rsid w:val="00E97DD1"/>
    <w:rPr>
      <w:rFonts w:ascii="Calibri" w:hAnsi="Calibri"/>
      <w:b/>
      <w:bCs/>
      <w:snapToGrid w:val="0"/>
      <w:sz w:val="22"/>
      <w:szCs w:val="22"/>
      <w:lang w:val="en-GB" w:eastAsia="en-US"/>
    </w:rPr>
  </w:style>
  <w:style w:type="character" w:customStyle="1" w:styleId="Heading9Char">
    <w:name w:val="Heading 9 Char"/>
    <w:link w:val="Heading9"/>
    <w:semiHidden/>
    <w:rsid w:val="00E97DD1"/>
    <w:rPr>
      <w:rFonts w:ascii="Cambria" w:hAnsi="Cambria"/>
      <w:snapToGrid w:val="0"/>
      <w:sz w:val="22"/>
      <w:szCs w:val="22"/>
      <w:lang w:val="en-GB" w:eastAsia="en-US"/>
    </w:rPr>
  </w:style>
  <w:style w:type="character" w:styleId="Emphasis">
    <w:name w:val="Emphasis"/>
    <w:uiPriority w:val="20"/>
    <w:qFormat/>
    <w:rsid w:val="006D46E8"/>
    <w:rPr>
      <w:i/>
    </w:rPr>
  </w:style>
  <w:style w:type="paragraph" w:styleId="TOCHeading">
    <w:name w:val="TOC Heading"/>
    <w:basedOn w:val="Heading1"/>
    <w:next w:val="Normal"/>
    <w:uiPriority w:val="39"/>
    <w:unhideWhenUsed/>
    <w:qFormat/>
    <w:rsid w:val="00224A76"/>
    <w:pPr>
      <w:keepLines/>
      <w:numPr>
        <w:numId w:val="0"/>
      </w:numPr>
      <w:spacing w:after="0" w:line="259" w:lineRule="auto"/>
      <w:jc w:val="left"/>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F3C1A"/>
    <w:rPr>
      <w:snapToGrid w:val="0"/>
      <w:lang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CF7668"/>
    <w:rPr>
      <w:rFonts w:ascii="Times New Roman Bold" w:hAnsi="Times New Roman Bold"/>
      <w:b/>
      <w:caps/>
      <w:snapToGrid w:val="0"/>
      <w:color w:val="000000"/>
      <w:sz w:val="28"/>
      <w:szCs w:val="28"/>
      <w:lang w:val="en-GB" w:eastAsia="en-US"/>
    </w:rPr>
  </w:style>
  <w:style w:type="character" w:customStyle="1" w:styleId="shorttext">
    <w:name w:val="short_text"/>
    <w:rsid w:val="008A0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 w:id="2000579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strcbc@gmail.com" TargetMode="External"/><Relationship Id="rId18" Type="http://schemas.openxmlformats.org/officeDocument/2006/relationships/hyperlink" Target="http://ec.europa.eu/europeaid/prag/annexes.do?chapterTitleCod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strumica.gov.mk/" TargetMode="External"/><Relationship Id="rId2" Type="http://schemas.openxmlformats.org/officeDocument/2006/relationships/numbering" Target="numbering.xml"/><Relationship Id="rId16" Type="http://schemas.openxmlformats.org/officeDocument/2006/relationships/hyperlink" Target="https://ipa-bgmk.mrrb.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trumica.gov.mk/"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pa-bgmk.mrrb.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98429-AC80-4D11-8644-72B1C905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8091</Words>
  <Characters>46122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54105</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Co&amp;Work Main</cp:lastModifiedBy>
  <cp:revision>3</cp:revision>
  <cp:lastPrinted>2018-11-08T15:51:00Z</cp:lastPrinted>
  <dcterms:created xsi:type="dcterms:W3CDTF">2024-12-22T18:23:00Z</dcterms:created>
  <dcterms:modified xsi:type="dcterms:W3CDTF">2024-12-22T21:51:00Z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